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125813" w14:textId="77777777" w:rsidR="00771120" w:rsidRDefault="00771120" w:rsidP="00771120">
      <w:pPr>
        <w:tabs>
          <w:tab w:val="left" w:pos="4245"/>
        </w:tabs>
        <w:autoSpaceDE w:val="0"/>
        <w:autoSpaceDN w:val="0"/>
        <w:adjustRightInd w:val="0"/>
        <w:jc w:val="center"/>
        <w:rPr>
          <w:rFonts w:ascii="Arial" w:hAnsi="Arial" w:cs="Arial"/>
          <w:b/>
          <w:bCs/>
          <w:color w:val="000000"/>
          <w:sz w:val="28"/>
          <w:szCs w:val="28"/>
        </w:rPr>
      </w:pPr>
      <w:r>
        <w:rPr>
          <w:rFonts w:ascii="Arial" w:hAnsi="Arial" w:cs="Arial"/>
          <w:b/>
          <w:bCs/>
          <w:color w:val="000000"/>
          <w:sz w:val="28"/>
          <w:szCs w:val="28"/>
        </w:rPr>
        <w:t>PROTOKÓŁ PRZYGOTOWANIA PACJENTA DO OPERACJI</w:t>
      </w:r>
      <w:r>
        <w:rPr>
          <w:rFonts w:ascii="MS Gothic" w:eastAsia="MS Gothic" w:hAnsi="MS Gothic" w:cs="MS Gothic" w:hint="eastAsia"/>
          <w:b/>
          <w:bCs/>
          <w:color w:val="000000"/>
          <w:sz w:val="28"/>
          <w:szCs w:val="28"/>
        </w:rPr>
        <w:t> </w:t>
      </w:r>
      <w:r>
        <w:rPr>
          <w:rFonts w:ascii="Arial" w:hAnsi="Arial" w:cs="Arial"/>
          <w:b/>
          <w:bCs/>
          <w:color w:val="000000"/>
          <w:sz w:val="28"/>
          <w:szCs w:val="28"/>
        </w:rPr>
        <w:t xml:space="preserve"> Z OŚWIADCZENIEM ŚWIADOMEJ ZGODY NA ZABIEG</w:t>
      </w:r>
    </w:p>
    <w:p w14:paraId="1BC98F05" w14:textId="77777777" w:rsidR="00771120" w:rsidRDefault="00771120" w:rsidP="00771120">
      <w:pPr>
        <w:tabs>
          <w:tab w:val="left" w:pos="4245"/>
        </w:tabs>
        <w:autoSpaceDE w:val="0"/>
        <w:autoSpaceDN w:val="0"/>
        <w:adjustRightInd w:val="0"/>
        <w:jc w:val="center"/>
        <w:rPr>
          <w:rFonts w:ascii="Arial" w:hAnsi="Arial" w:cs="Arial"/>
          <w:b/>
          <w:bCs/>
          <w:color w:val="000000"/>
          <w:sz w:val="28"/>
          <w:szCs w:val="28"/>
        </w:rPr>
      </w:pPr>
    </w:p>
    <w:p w14:paraId="1E807C8C" w14:textId="77777777" w:rsidR="00771120" w:rsidRDefault="00771120" w:rsidP="00771120">
      <w:pPr>
        <w:tabs>
          <w:tab w:val="left" w:pos="4245"/>
        </w:tabs>
        <w:autoSpaceDE w:val="0"/>
        <w:autoSpaceDN w:val="0"/>
        <w:adjustRightInd w:val="0"/>
        <w:jc w:val="center"/>
        <w:rPr>
          <w:rFonts w:ascii="Arial" w:hAnsi="Arial" w:cs="Arial"/>
          <w:b/>
          <w:bCs/>
          <w:color w:val="000000"/>
          <w:sz w:val="28"/>
          <w:szCs w:val="28"/>
        </w:rPr>
      </w:pPr>
    </w:p>
    <w:p w14:paraId="7E46BC9E" w14:textId="77777777" w:rsidR="0055279B" w:rsidRDefault="00771120" w:rsidP="00771120">
      <w:pPr>
        <w:tabs>
          <w:tab w:val="left" w:pos="4245"/>
        </w:tabs>
        <w:autoSpaceDE w:val="0"/>
        <w:autoSpaceDN w:val="0"/>
        <w:adjustRightInd w:val="0"/>
        <w:spacing w:line="360" w:lineRule="auto"/>
        <w:rPr>
          <w:rFonts w:ascii="Arial" w:hAnsi="Arial" w:cs="Arial"/>
          <w:color w:val="000000"/>
        </w:rPr>
      </w:pPr>
      <w:r>
        <w:rPr>
          <w:rFonts w:ascii="Arial" w:hAnsi="Arial" w:cs="Arial"/>
          <w:color w:val="000000"/>
        </w:rPr>
        <w:t>Imię i nazwisko: ……………………………</w:t>
      </w:r>
      <w:proofErr w:type="gramStart"/>
      <w:r>
        <w:rPr>
          <w:rFonts w:ascii="Arial" w:hAnsi="Arial" w:cs="Arial"/>
          <w:color w:val="000000"/>
        </w:rPr>
        <w:t>…….</w:t>
      </w:r>
      <w:proofErr w:type="gramEnd"/>
      <w:r>
        <w:rPr>
          <w:rFonts w:ascii="Arial" w:hAnsi="Arial" w:cs="Arial"/>
          <w:color w:val="000000"/>
        </w:rPr>
        <w:t xml:space="preserve">…………….…..  PESEL………………… </w:t>
      </w:r>
    </w:p>
    <w:p w14:paraId="4236D682" w14:textId="1D4BC163" w:rsidR="00771120" w:rsidRDefault="00771120" w:rsidP="00771120">
      <w:pPr>
        <w:tabs>
          <w:tab w:val="left" w:pos="4245"/>
        </w:tabs>
        <w:autoSpaceDE w:val="0"/>
        <w:autoSpaceDN w:val="0"/>
        <w:adjustRightInd w:val="0"/>
        <w:spacing w:line="360" w:lineRule="auto"/>
        <w:rPr>
          <w:rFonts w:ascii="Arial" w:hAnsi="Arial" w:cs="Arial"/>
          <w:color w:val="000000"/>
        </w:rPr>
      </w:pPr>
      <w:r>
        <w:rPr>
          <w:rFonts w:ascii="Arial" w:hAnsi="Arial" w:cs="Arial"/>
          <w:b/>
          <w:bCs/>
          <w:color w:val="000000"/>
        </w:rPr>
        <w:t>DGN</w:t>
      </w:r>
      <w:r>
        <w:rPr>
          <w:rFonts w:ascii="Arial" w:hAnsi="Arial" w:cs="Arial"/>
          <w:color w:val="000000"/>
        </w:rPr>
        <w:t>: NOS KRZYWY. NOS GARBATY. DEFORMACJA NOSA</w:t>
      </w:r>
    </w:p>
    <w:p w14:paraId="4CD01649" w14:textId="77777777" w:rsidR="00771120" w:rsidRDefault="00771120" w:rsidP="00771120">
      <w:pPr>
        <w:tabs>
          <w:tab w:val="left" w:pos="4245"/>
        </w:tabs>
        <w:autoSpaceDE w:val="0"/>
        <w:autoSpaceDN w:val="0"/>
        <w:adjustRightInd w:val="0"/>
        <w:rPr>
          <w:rFonts w:ascii="Arial" w:hAnsi="Arial" w:cs="Arial"/>
          <w:color w:val="000000"/>
        </w:rPr>
      </w:pPr>
    </w:p>
    <w:p w14:paraId="65F3DF49" w14:textId="7AE8349B" w:rsidR="00771120" w:rsidRDefault="00771120" w:rsidP="00771120">
      <w:pPr>
        <w:tabs>
          <w:tab w:val="left" w:pos="4245"/>
        </w:tabs>
        <w:autoSpaceDE w:val="0"/>
        <w:autoSpaceDN w:val="0"/>
        <w:adjustRightInd w:val="0"/>
        <w:rPr>
          <w:rFonts w:ascii="Arial" w:hAnsi="Arial" w:cs="Arial"/>
          <w:color w:val="000000"/>
        </w:rPr>
      </w:pPr>
      <w:r>
        <w:rPr>
          <w:rFonts w:ascii="Arial" w:hAnsi="Arial" w:cs="Arial"/>
          <w:b/>
          <w:bCs/>
          <w:color w:val="000000"/>
        </w:rPr>
        <w:t>PROPONOWANY ZABIEG OPERACYJNY</w:t>
      </w:r>
      <w:r>
        <w:rPr>
          <w:rFonts w:ascii="Arial" w:hAnsi="Arial" w:cs="Arial"/>
          <w:color w:val="000000"/>
        </w:rPr>
        <w:t>: PLASTYKA NOSA. OSTEOTOMIA POCZWÓRNA. PLASTYKA PRZEGRODY.</w:t>
      </w:r>
      <w:r w:rsidR="007846DF">
        <w:rPr>
          <w:rFonts w:ascii="Arial" w:hAnsi="Arial" w:cs="Arial"/>
          <w:color w:val="000000"/>
        </w:rPr>
        <w:t xml:space="preserve"> PLASTYKA CZUBKA NOSA</w:t>
      </w:r>
    </w:p>
    <w:p w14:paraId="57C9DB85" w14:textId="77777777" w:rsidR="00771120" w:rsidRDefault="00771120" w:rsidP="00771120">
      <w:pPr>
        <w:numPr>
          <w:ilvl w:val="0"/>
          <w:numId w:val="1"/>
        </w:numPr>
        <w:tabs>
          <w:tab w:val="left" w:pos="20"/>
          <w:tab w:val="left" w:pos="360"/>
          <w:tab w:val="left" w:pos="4245"/>
        </w:tabs>
        <w:autoSpaceDE w:val="0"/>
        <w:autoSpaceDN w:val="0"/>
        <w:adjustRightInd w:val="0"/>
        <w:ind w:left="360"/>
        <w:rPr>
          <w:rFonts w:ascii="Arial" w:hAnsi="Arial" w:cs="Arial"/>
          <w:b/>
          <w:bCs/>
          <w:color w:val="000000"/>
        </w:rPr>
      </w:pPr>
      <w:r>
        <w:rPr>
          <w:rFonts w:ascii="Arial" w:hAnsi="Arial" w:cs="Arial"/>
          <w:b/>
          <w:bCs/>
          <w:color w:val="000000"/>
        </w:rPr>
        <w:t>WYWIAD</w:t>
      </w:r>
    </w:p>
    <w:p w14:paraId="75F75BA6" w14:textId="441A08B3" w:rsidR="00771120" w:rsidRDefault="00771120" w:rsidP="00771120">
      <w:pPr>
        <w:numPr>
          <w:ilvl w:val="0"/>
          <w:numId w:val="2"/>
        </w:numPr>
        <w:tabs>
          <w:tab w:val="left" w:pos="20"/>
          <w:tab w:val="left" w:pos="360"/>
          <w:tab w:val="left" w:pos="4245"/>
        </w:tabs>
        <w:autoSpaceDE w:val="0"/>
        <w:autoSpaceDN w:val="0"/>
        <w:adjustRightInd w:val="0"/>
        <w:ind w:left="360"/>
        <w:rPr>
          <w:rFonts w:ascii="Arial" w:hAnsi="Arial" w:cs="Arial"/>
          <w:b/>
          <w:bCs/>
          <w:color w:val="000000"/>
        </w:rPr>
      </w:pPr>
      <w:r>
        <w:rPr>
          <w:rFonts w:ascii="Arial" w:hAnsi="Arial" w:cs="Arial"/>
          <w:b/>
          <w:bCs/>
          <w:color w:val="000000"/>
        </w:rPr>
        <w:t>Skargi</w:t>
      </w:r>
      <w:r w:rsidR="00CC5E16">
        <w:rPr>
          <w:rFonts w:ascii="Arial" w:hAnsi="Arial" w:cs="Arial"/>
          <w:b/>
          <w:bCs/>
          <w:color w:val="000000"/>
        </w:rPr>
        <w:t xml:space="preserve"> / oczekiwania</w:t>
      </w:r>
      <w:r>
        <w:rPr>
          <w:rFonts w:ascii="Arial" w:hAnsi="Arial" w:cs="Arial"/>
          <w:b/>
          <w:bCs/>
          <w:color w:val="000000"/>
        </w:rPr>
        <w:t>:</w:t>
      </w:r>
    </w:p>
    <w:p w14:paraId="2D83E372" w14:textId="77777777" w:rsidR="00771120" w:rsidRDefault="00771120" w:rsidP="0055279B">
      <w:pPr>
        <w:numPr>
          <w:ilvl w:val="0"/>
          <w:numId w:val="31"/>
        </w:numPr>
        <w:tabs>
          <w:tab w:val="left" w:pos="20"/>
          <w:tab w:val="left" w:pos="360"/>
          <w:tab w:val="left" w:pos="4245"/>
        </w:tabs>
        <w:autoSpaceDE w:val="0"/>
        <w:autoSpaceDN w:val="0"/>
        <w:adjustRightInd w:val="0"/>
        <w:rPr>
          <w:rFonts w:ascii="Arial" w:hAnsi="Arial" w:cs="Arial"/>
          <w:color w:val="000000"/>
        </w:rPr>
      </w:pPr>
      <w:r>
        <w:rPr>
          <w:rFonts w:ascii="Arial" w:hAnsi="Arial" w:cs="Arial"/>
          <w:color w:val="000000"/>
        </w:rPr>
        <w:t xml:space="preserve">deformacje nosa: garb, nos krzywy, </w:t>
      </w:r>
    </w:p>
    <w:p w14:paraId="37B954DF" w14:textId="77777777" w:rsidR="00771120" w:rsidRDefault="00771120" w:rsidP="0055279B">
      <w:pPr>
        <w:numPr>
          <w:ilvl w:val="0"/>
          <w:numId w:val="31"/>
        </w:numPr>
        <w:tabs>
          <w:tab w:val="left" w:pos="20"/>
          <w:tab w:val="left" w:pos="360"/>
          <w:tab w:val="left" w:pos="4245"/>
        </w:tabs>
        <w:autoSpaceDE w:val="0"/>
        <w:autoSpaceDN w:val="0"/>
        <w:adjustRightInd w:val="0"/>
        <w:rPr>
          <w:rFonts w:ascii="Arial" w:hAnsi="Arial" w:cs="Arial"/>
          <w:color w:val="000000"/>
        </w:rPr>
      </w:pPr>
      <w:r>
        <w:rPr>
          <w:rFonts w:ascii="Arial" w:hAnsi="Arial" w:cs="Arial"/>
          <w:color w:val="000000"/>
        </w:rPr>
        <w:t>upośledzenie drożności</w:t>
      </w:r>
    </w:p>
    <w:p w14:paraId="5BF9BB4A" w14:textId="77777777" w:rsidR="00771120" w:rsidRDefault="00771120" w:rsidP="0055279B">
      <w:pPr>
        <w:numPr>
          <w:ilvl w:val="0"/>
          <w:numId w:val="31"/>
        </w:numPr>
        <w:tabs>
          <w:tab w:val="left" w:pos="20"/>
          <w:tab w:val="left" w:pos="360"/>
          <w:tab w:val="left" w:pos="4245"/>
        </w:tabs>
        <w:autoSpaceDE w:val="0"/>
        <w:autoSpaceDN w:val="0"/>
        <w:adjustRightInd w:val="0"/>
        <w:rPr>
          <w:rFonts w:ascii="Arial" w:hAnsi="Arial" w:cs="Arial"/>
          <w:color w:val="000000"/>
        </w:rPr>
      </w:pPr>
      <w:r>
        <w:rPr>
          <w:rFonts w:ascii="Arial" w:hAnsi="Arial" w:cs="Arial"/>
          <w:color w:val="000000"/>
        </w:rPr>
        <w:t>urazy nosa:</w:t>
      </w:r>
    </w:p>
    <w:p w14:paraId="1692DC47" w14:textId="7D523BCA" w:rsidR="00771120" w:rsidRDefault="00771120" w:rsidP="0055279B">
      <w:pPr>
        <w:numPr>
          <w:ilvl w:val="0"/>
          <w:numId w:val="3"/>
        </w:numPr>
        <w:tabs>
          <w:tab w:val="left" w:pos="20"/>
          <w:tab w:val="left" w:pos="360"/>
          <w:tab w:val="left" w:pos="4245"/>
        </w:tabs>
        <w:autoSpaceDE w:val="0"/>
        <w:autoSpaceDN w:val="0"/>
        <w:adjustRightInd w:val="0"/>
        <w:ind w:left="360"/>
        <w:rPr>
          <w:rFonts w:ascii="Arial" w:hAnsi="Arial" w:cs="Arial"/>
          <w:color w:val="000000"/>
        </w:rPr>
      </w:pPr>
      <w:r>
        <w:rPr>
          <w:rFonts w:ascii="Arial" w:hAnsi="Arial" w:cs="Arial"/>
          <w:b/>
          <w:bCs/>
          <w:color w:val="000000"/>
        </w:rPr>
        <w:t xml:space="preserve">Przeciwwskazania: </w:t>
      </w:r>
      <w:r>
        <w:rPr>
          <w:rFonts w:ascii="Arial" w:hAnsi="Arial" w:cs="Arial"/>
          <w:color w:val="000000"/>
        </w:rPr>
        <w:t xml:space="preserve">niestabilne nadciśnienie tętnicze, niestabilna choroba niedokrwienna serca, skazy naczyniowe i zaburzenia krzepnięcia, przyjmowanie leków wpływających na krzepliwość krwi, immunosupresyjnych i cytotoksycznych, niedokrwistość, duszności w wywiadzie, stany zapalne żył kończyn dolnych, cukrzyca niestabilna, znaczna otyłość [BMI &gt; 35 kg/m2], nadczynność/niedoczynność tarczycy niewyrównana, infekcja ropna </w:t>
      </w:r>
      <w:r w:rsidR="00467E1E">
        <w:rPr>
          <w:rFonts w:ascii="Arial" w:hAnsi="Arial" w:cs="Arial"/>
          <w:color w:val="000000"/>
        </w:rPr>
        <w:t>skóry, ciąża</w:t>
      </w:r>
      <w:r>
        <w:rPr>
          <w:rFonts w:ascii="Arial" w:hAnsi="Arial" w:cs="Arial"/>
          <w:color w:val="000000"/>
        </w:rPr>
        <w:t>,</w:t>
      </w:r>
    </w:p>
    <w:p w14:paraId="1B1953D5" w14:textId="16B5D8F8" w:rsidR="00771120" w:rsidRDefault="00B1635B" w:rsidP="0055279B">
      <w:pPr>
        <w:numPr>
          <w:ilvl w:val="0"/>
          <w:numId w:val="3"/>
        </w:numPr>
        <w:tabs>
          <w:tab w:val="left" w:pos="20"/>
          <w:tab w:val="left" w:pos="360"/>
          <w:tab w:val="left" w:pos="4245"/>
        </w:tabs>
        <w:autoSpaceDE w:val="0"/>
        <w:autoSpaceDN w:val="0"/>
        <w:adjustRightInd w:val="0"/>
        <w:ind w:left="360"/>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0288" behindDoc="0" locked="0" layoutInCell="1" allowOverlap="1" wp14:anchorId="63036CDA" wp14:editId="68409B58">
                <wp:simplePos x="0" y="0"/>
                <wp:positionH relativeFrom="column">
                  <wp:posOffset>3702050</wp:posOffset>
                </wp:positionH>
                <wp:positionV relativeFrom="paragraph">
                  <wp:posOffset>47447</wp:posOffset>
                </wp:positionV>
                <wp:extent cx="3253430" cy="1967023"/>
                <wp:effectExtent l="0" t="0" r="10795" b="14605"/>
                <wp:wrapNone/>
                <wp:docPr id="6" name="Pole tekstowe 6"/>
                <wp:cNvGraphicFramePr/>
                <a:graphic xmlns:a="http://schemas.openxmlformats.org/drawingml/2006/main">
                  <a:graphicData uri="http://schemas.microsoft.com/office/word/2010/wordprocessingShape">
                    <wps:wsp>
                      <wps:cNvSpPr txBox="1"/>
                      <wps:spPr>
                        <a:xfrm>
                          <a:off x="0" y="0"/>
                          <a:ext cx="3253430" cy="1967023"/>
                        </a:xfrm>
                        <a:prstGeom prst="rect">
                          <a:avLst/>
                        </a:prstGeom>
                        <a:solidFill>
                          <a:schemeClr val="lt1"/>
                        </a:solidFill>
                        <a:ln w="6350">
                          <a:solidFill>
                            <a:prstClr val="black"/>
                          </a:solidFill>
                        </a:ln>
                      </wps:spPr>
                      <wps:txbx>
                        <w:txbxContent>
                          <w:p w14:paraId="31C3E715" w14:textId="60C8EB9B" w:rsidR="00616D9F" w:rsidRDefault="009E6260">
                            <w:r w:rsidRPr="009E6260">
                              <w:rPr>
                                <w:noProof/>
                              </w:rPr>
                              <w:drawing>
                                <wp:inline distT="0" distB="0" distL="0" distR="0" wp14:anchorId="170388E1" wp14:editId="7CC1BAC4">
                                  <wp:extent cx="3157412" cy="1709144"/>
                                  <wp:effectExtent l="0" t="0" r="5080" b="571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69740" cy="17158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036CDA" id="_x0000_t202" coordsize="21600,21600" o:spt="202" path="m,l,21600r21600,l21600,xe">
                <v:stroke joinstyle="miter"/>
                <v:path gradientshapeok="t" o:connecttype="rect"/>
              </v:shapetype>
              <v:shape id="Pole tekstowe 6" o:spid="_x0000_s1026" type="#_x0000_t202" style="position:absolute;left:0;text-align:left;margin-left:291.5pt;margin-top:3.75pt;width:256.2pt;height:154.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" fillcolor="white [3201]" strokeweight=".5pt">
                <v:textbox>
                  <w:txbxContent>
                    <w:p w14:paraId="31C3E715" w14:textId="60C8EB9B" w:rsidR="00616D9F" w:rsidRDefault="009E6260">
                      <w:r w:rsidRPr="009E6260">
                        <w:drawing>
                          <wp:inline distT="0" distB="0" distL="0" distR="0" wp14:anchorId="170388E1" wp14:editId="7CC1BAC4">
                            <wp:extent cx="3157412" cy="1709144"/>
                            <wp:effectExtent l="0" t="0" r="5080" b="571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69740" cy="1715817"/>
                                    </a:xfrm>
                                    <a:prstGeom prst="rect">
                                      <a:avLst/>
                                    </a:prstGeom>
                                  </pic:spPr>
                                </pic:pic>
                              </a:graphicData>
                            </a:graphic>
                          </wp:inline>
                        </w:drawing>
                      </w:r>
                    </w:p>
                  </w:txbxContent>
                </v:textbox>
              </v:shape>
            </w:pict>
          </mc:Fallback>
        </mc:AlternateContent>
      </w:r>
      <w:r w:rsidR="00771120">
        <w:rPr>
          <w:rFonts w:ascii="Arial" w:hAnsi="Arial" w:cs="Arial"/>
          <w:b/>
          <w:bCs/>
          <w:color w:val="000000"/>
        </w:rPr>
        <w:t>Choroby przewlekłe</w:t>
      </w:r>
      <w:r w:rsidR="00771120">
        <w:rPr>
          <w:rFonts w:ascii="Arial" w:hAnsi="Arial" w:cs="Arial"/>
          <w:color w:val="000000"/>
        </w:rPr>
        <w:t>:</w:t>
      </w:r>
    </w:p>
    <w:p w14:paraId="35B1C328" w14:textId="1591D570" w:rsidR="00771120" w:rsidRDefault="00771120" w:rsidP="0055279B">
      <w:pPr>
        <w:numPr>
          <w:ilvl w:val="0"/>
          <w:numId w:val="32"/>
        </w:numPr>
        <w:tabs>
          <w:tab w:val="left" w:pos="20"/>
          <w:tab w:val="left" w:pos="360"/>
          <w:tab w:val="left" w:pos="4245"/>
        </w:tabs>
        <w:autoSpaceDE w:val="0"/>
        <w:autoSpaceDN w:val="0"/>
        <w:adjustRightInd w:val="0"/>
        <w:rPr>
          <w:rFonts w:ascii="Arial" w:hAnsi="Arial" w:cs="Arial"/>
          <w:color w:val="000000"/>
        </w:rPr>
      </w:pPr>
      <w:r>
        <w:rPr>
          <w:rFonts w:ascii="Arial" w:hAnsi="Arial" w:cs="Arial"/>
          <w:color w:val="000000"/>
        </w:rPr>
        <w:t>schorzenia nosa i zatok przynosowych</w:t>
      </w:r>
    </w:p>
    <w:p w14:paraId="7F98B8E2" w14:textId="77777777" w:rsidR="00771120" w:rsidRDefault="00771120" w:rsidP="0055279B">
      <w:pPr>
        <w:numPr>
          <w:ilvl w:val="0"/>
          <w:numId w:val="32"/>
        </w:numPr>
        <w:tabs>
          <w:tab w:val="left" w:pos="20"/>
          <w:tab w:val="left" w:pos="360"/>
          <w:tab w:val="left" w:pos="4245"/>
        </w:tabs>
        <w:autoSpaceDE w:val="0"/>
        <w:autoSpaceDN w:val="0"/>
        <w:adjustRightInd w:val="0"/>
        <w:rPr>
          <w:rFonts w:ascii="Arial" w:hAnsi="Arial" w:cs="Arial"/>
          <w:color w:val="000000"/>
        </w:rPr>
      </w:pPr>
      <w:r>
        <w:rPr>
          <w:rFonts w:ascii="Arial" w:hAnsi="Arial" w:cs="Arial"/>
          <w:color w:val="000000"/>
        </w:rPr>
        <w:t>alergie wziewne</w:t>
      </w:r>
    </w:p>
    <w:p w14:paraId="20F9B0C3" w14:textId="77777777" w:rsidR="00771120" w:rsidRDefault="00771120" w:rsidP="0055279B">
      <w:pPr>
        <w:numPr>
          <w:ilvl w:val="0"/>
          <w:numId w:val="32"/>
        </w:numPr>
        <w:tabs>
          <w:tab w:val="left" w:pos="20"/>
          <w:tab w:val="left" w:pos="360"/>
          <w:tab w:val="left" w:pos="4245"/>
        </w:tabs>
        <w:autoSpaceDE w:val="0"/>
        <w:autoSpaceDN w:val="0"/>
        <w:adjustRightInd w:val="0"/>
        <w:rPr>
          <w:rFonts w:ascii="Arial" w:hAnsi="Arial" w:cs="Arial"/>
          <w:color w:val="000000"/>
        </w:rPr>
      </w:pPr>
      <w:r>
        <w:rPr>
          <w:rFonts w:ascii="Arial" w:hAnsi="Arial" w:cs="Arial"/>
          <w:color w:val="000000"/>
        </w:rPr>
        <w:t>krwawienia z nosa</w:t>
      </w:r>
    </w:p>
    <w:p w14:paraId="25FEE9A8" w14:textId="77777777" w:rsidR="00771120" w:rsidRDefault="00771120" w:rsidP="0055279B">
      <w:pPr>
        <w:numPr>
          <w:ilvl w:val="0"/>
          <w:numId w:val="32"/>
        </w:numPr>
        <w:tabs>
          <w:tab w:val="left" w:pos="20"/>
          <w:tab w:val="left" w:pos="360"/>
          <w:tab w:val="left" w:pos="4245"/>
        </w:tabs>
        <w:autoSpaceDE w:val="0"/>
        <w:autoSpaceDN w:val="0"/>
        <w:adjustRightInd w:val="0"/>
        <w:rPr>
          <w:rFonts w:ascii="Arial" w:hAnsi="Arial" w:cs="Arial"/>
          <w:b/>
          <w:bCs/>
          <w:color w:val="000000"/>
        </w:rPr>
      </w:pPr>
      <w:r>
        <w:rPr>
          <w:rFonts w:ascii="Arial" w:hAnsi="Arial" w:cs="Arial"/>
          <w:color w:val="000000"/>
        </w:rPr>
        <w:t>żylaki kk dolnych</w:t>
      </w:r>
    </w:p>
    <w:p w14:paraId="3F568A14" w14:textId="6D6B47FD" w:rsidR="00771120" w:rsidRPr="00CC5E16" w:rsidRDefault="00B1635B" w:rsidP="0055279B">
      <w:pPr>
        <w:numPr>
          <w:ilvl w:val="0"/>
          <w:numId w:val="4"/>
        </w:numPr>
        <w:tabs>
          <w:tab w:val="left" w:pos="20"/>
          <w:tab w:val="left" w:pos="426"/>
          <w:tab w:val="left" w:pos="4245"/>
        </w:tabs>
        <w:autoSpaceDE w:val="0"/>
        <w:autoSpaceDN w:val="0"/>
        <w:adjustRightInd w:val="0"/>
        <w:ind w:left="709"/>
        <w:rPr>
          <w:rFonts w:ascii="Arial" w:hAnsi="Arial" w:cs="Arial"/>
          <w:bCs/>
          <w:color w:val="000000"/>
        </w:rPr>
      </w:pPr>
      <w:r w:rsidRPr="00CC5E16">
        <w:rPr>
          <w:rFonts w:ascii="Arial" w:hAnsi="Arial" w:cs="Arial"/>
          <w:bCs/>
          <w:color w:val="000000"/>
        </w:rPr>
        <w:t>z</w:t>
      </w:r>
      <w:r w:rsidR="00771120" w:rsidRPr="00CC5E16">
        <w:rPr>
          <w:rFonts w:ascii="Arial" w:hAnsi="Arial" w:cs="Arial"/>
          <w:bCs/>
          <w:color w:val="000000"/>
        </w:rPr>
        <w:t xml:space="preserve">aburzenia krzepnięcia: </w:t>
      </w:r>
    </w:p>
    <w:p w14:paraId="75FBF602" w14:textId="77777777" w:rsidR="00771120" w:rsidRDefault="00771120" w:rsidP="0055279B">
      <w:pPr>
        <w:numPr>
          <w:ilvl w:val="0"/>
          <w:numId w:val="33"/>
        </w:numPr>
        <w:tabs>
          <w:tab w:val="left" w:pos="20"/>
          <w:tab w:val="left" w:pos="360"/>
          <w:tab w:val="left" w:pos="4245"/>
        </w:tabs>
        <w:autoSpaceDE w:val="0"/>
        <w:autoSpaceDN w:val="0"/>
        <w:adjustRightInd w:val="0"/>
        <w:ind w:left="426"/>
        <w:rPr>
          <w:rFonts w:ascii="Arial" w:hAnsi="Arial" w:cs="Arial"/>
          <w:b/>
          <w:bCs/>
          <w:color w:val="000000"/>
        </w:rPr>
      </w:pPr>
      <w:r>
        <w:rPr>
          <w:rFonts w:ascii="Arial" w:hAnsi="Arial" w:cs="Arial"/>
          <w:b/>
          <w:bCs/>
          <w:color w:val="000000"/>
        </w:rPr>
        <w:t xml:space="preserve">Leki: </w:t>
      </w:r>
    </w:p>
    <w:p w14:paraId="5E199546" w14:textId="77777777" w:rsidR="00771120" w:rsidRDefault="00771120" w:rsidP="0055279B">
      <w:pPr>
        <w:numPr>
          <w:ilvl w:val="0"/>
          <w:numId w:val="34"/>
        </w:numPr>
        <w:tabs>
          <w:tab w:val="left" w:pos="20"/>
          <w:tab w:val="left" w:pos="360"/>
          <w:tab w:val="left" w:pos="4245"/>
        </w:tabs>
        <w:autoSpaceDE w:val="0"/>
        <w:autoSpaceDN w:val="0"/>
        <w:adjustRightInd w:val="0"/>
        <w:rPr>
          <w:rFonts w:ascii="Arial" w:hAnsi="Arial" w:cs="Arial"/>
          <w:color w:val="000000"/>
        </w:rPr>
      </w:pPr>
      <w:r>
        <w:rPr>
          <w:rFonts w:ascii="Arial" w:hAnsi="Arial" w:cs="Arial"/>
          <w:color w:val="000000"/>
        </w:rPr>
        <w:t>wpływające na krzepnięcie</w:t>
      </w:r>
    </w:p>
    <w:p w14:paraId="168083A9" w14:textId="77777777" w:rsidR="00771120" w:rsidRDefault="00771120" w:rsidP="0055279B">
      <w:pPr>
        <w:numPr>
          <w:ilvl w:val="0"/>
          <w:numId w:val="34"/>
        </w:numPr>
        <w:tabs>
          <w:tab w:val="left" w:pos="20"/>
          <w:tab w:val="left" w:pos="360"/>
          <w:tab w:val="left" w:pos="4245"/>
        </w:tabs>
        <w:autoSpaceDE w:val="0"/>
        <w:autoSpaceDN w:val="0"/>
        <w:adjustRightInd w:val="0"/>
        <w:rPr>
          <w:rFonts w:ascii="Arial" w:hAnsi="Arial" w:cs="Arial"/>
          <w:color w:val="000000"/>
        </w:rPr>
      </w:pPr>
      <w:r>
        <w:rPr>
          <w:rFonts w:ascii="Arial" w:hAnsi="Arial" w:cs="Arial"/>
          <w:color w:val="000000"/>
        </w:rPr>
        <w:t>wziewne steroidy i obkurczające naczynia</w:t>
      </w:r>
    </w:p>
    <w:p w14:paraId="5B47AD14" w14:textId="77777777" w:rsidR="00771120" w:rsidRDefault="00771120" w:rsidP="0055279B">
      <w:pPr>
        <w:numPr>
          <w:ilvl w:val="0"/>
          <w:numId w:val="34"/>
        </w:numPr>
        <w:tabs>
          <w:tab w:val="left" w:pos="20"/>
          <w:tab w:val="left" w:pos="360"/>
          <w:tab w:val="left" w:pos="4245"/>
        </w:tabs>
        <w:autoSpaceDE w:val="0"/>
        <w:autoSpaceDN w:val="0"/>
        <w:adjustRightInd w:val="0"/>
        <w:rPr>
          <w:rFonts w:ascii="Arial" w:hAnsi="Arial" w:cs="Arial"/>
          <w:color w:val="000000"/>
        </w:rPr>
      </w:pPr>
      <w:r>
        <w:rPr>
          <w:rFonts w:ascii="Arial" w:hAnsi="Arial" w:cs="Arial"/>
          <w:color w:val="000000"/>
        </w:rPr>
        <w:t>hormony płciowe</w:t>
      </w:r>
    </w:p>
    <w:p w14:paraId="67C7CB6E" w14:textId="77777777" w:rsidR="00771120" w:rsidRDefault="00771120" w:rsidP="0055279B">
      <w:pPr>
        <w:numPr>
          <w:ilvl w:val="0"/>
          <w:numId w:val="5"/>
        </w:numPr>
        <w:tabs>
          <w:tab w:val="left" w:pos="20"/>
          <w:tab w:val="left" w:pos="360"/>
          <w:tab w:val="left" w:pos="4245"/>
        </w:tabs>
        <w:autoSpaceDE w:val="0"/>
        <w:autoSpaceDN w:val="0"/>
        <w:adjustRightInd w:val="0"/>
        <w:ind w:left="360"/>
        <w:rPr>
          <w:rFonts w:ascii="Arial" w:hAnsi="Arial" w:cs="Arial"/>
          <w:b/>
          <w:bCs/>
          <w:color w:val="000000"/>
        </w:rPr>
      </w:pPr>
      <w:r>
        <w:rPr>
          <w:rFonts w:ascii="Arial" w:hAnsi="Arial" w:cs="Arial"/>
          <w:b/>
          <w:bCs/>
          <w:color w:val="000000"/>
        </w:rPr>
        <w:t>Przebyte choroby / operacje:</w:t>
      </w:r>
    </w:p>
    <w:p w14:paraId="76D41BC4" w14:textId="77777777" w:rsidR="00771120" w:rsidRDefault="00771120" w:rsidP="0055279B">
      <w:pPr>
        <w:numPr>
          <w:ilvl w:val="0"/>
          <w:numId w:val="6"/>
        </w:numPr>
        <w:tabs>
          <w:tab w:val="left" w:pos="20"/>
          <w:tab w:val="left" w:pos="360"/>
          <w:tab w:val="left" w:pos="4245"/>
        </w:tabs>
        <w:autoSpaceDE w:val="0"/>
        <w:autoSpaceDN w:val="0"/>
        <w:adjustRightInd w:val="0"/>
        <w:ind w:left="709"/>
        <w:rPr>
          <w:rFonts w:ascii="Arial" w:hAnsi="Arial" w:cs="Arial"/>
          <w:color w:val="000000"/>
        </w:rPr>
      </w:pPr>
      <w:r>
        <w:rPr>
          <w:rFonts w:ascii="Arial" w:hAnsi="Arial" w:cs="Arial"/>
          <w:color w:val="000000"/>
        </w:rPr>
        <w:t>operacje nosa</w:t>
      </w:r>
    </w:p>
    <w:p w14:paraId="423A221E" w14:textId="77777777" w:rsidR="00771120" w:rsidRDefault="00771120" w:rsidP="0055279B">
      <w:pPr>
        <w:numPr>
          <w:ilvl w:val="0"/>
          <w:numId w:val="35"/>
        </w:numPr>
        <w:tabs>
          <w:tab w:val="left" w:pos="20"/>
          <w:tab w:val="left" w:pos="426"/>
          <w:tab w:val="left" w:pos="4245"/>
        </w:tabs>
        <w:autoSpaceDE w:val="0"/>
        <w:autoSpaceDN w:val="0"/>
        <w:adjustRightInd w:val="0"/>
        <w:rPr>
          <w:rFonts w:ascii="Arial" w:hAnsi="Arial" w:cs="Arial"/>
          <w:b/>
          <w:bCs/>
          <w:color w:val="000000"/>
        </w:rPr>
      </w:pPr>
      <w:r>
        <w:rPr>
          <w:rFonts w:ascii="Arial" w:hAnsi="Arial" w:cs="Arial"/>
          <w:b/>
          <w:bCs/>
          <w:color w:val="000000"/>
        </w:rPr>
        <w:t xml:space="preserve">Ciężkie choroby zakaźne: </w:t>
      </w:r>
      <w:proofErr w:type="spellStart"/>
      <w:r>
        <w:rPr>
          <w:rFonts w:ascii="Arial" w:hAnsi="Arial" w:cs="Arial"/>
          <w:color w:val="000000"/>
        </w:rPr>
        <w:t>wzw</w:t>
      </w:r>
      <w:proofErr w:type="spellEnd"/>
      <w:r>
        <w:rPr>
          <w:rFonts w:ascii="Arial" w:hAnsi="Arial" w:cs="Arial"/>
          <w:color w:val="000000"/>
        </w:rPr>
        <w:t xml:space="preserve"> </w:t>
      </w:r>
      <w:proofErr w:type="gramStart"/>
      <w:r>
        <w:rPr>
          <w:rFonts w:ascii="Arial" w:hAnsi="Arial" w:cs="Arial"/>
          <w:color w:val="000000"/>
        </w:rPr>
        <w:t xml:space="preserve">  ,</w:t>
      </w:r>
      <w:proofErr w:type="gramEnd"/>
      <w:r>
        <w:rPr>
          <w:rFonts w:ascii="Arial" w:hAnsi="Arial" w:cs="Arial"/>
          <w:color w:val="000000"/>
        </w:rPr>
        <w:t xml:space="preserve"> gruźlica, choroby weneryczne</w:t>
      </w:r>
    </w:p>
    <w:p w14:paraId="4B3BB2BD" w14:textId="48B5836C" w:rsidR="00771120" w:rsidRDefault="00771120" w:rsidP="0055279B">
      <w:pPr>
        <w:numPr>
          <w:ilvl w:val="0"/>
          <w:numId w:val="35"/>
        </w:numPr>
        <w:tabs>
          <w:tab w:val="left" w:pos="20"/>
          <w:tab w:val="left" w:pos="426"/>
          <w:tab w:val="left" w:pos="4245"/>
        </w:tabs>
        <w:autoSpaceDE w:val="0"/>
        <w:autoSpaceDN w:val="0"/>
        <w:adjustRightInd w:val="0"/>
        <w:rPr>
          <w:rFonts w:ascii="Arial" w:hAnsi="Arial" w:cs="Arial"/>
          <w:b/>
          <w:bCs/>
          <w:color w:val="000000"/>
        </w:rPr>
      </w:pPr>
      <w:r>
        <w:rPr>
          <w:rFonts w:ascii="Arial" w:hAnsi="Arial" w:cs="Arial"/>
          <w:b/>
          <w:bCs/>
          <w:color w:val="000000"/>
        </w:rPr>
        <w:t xml:space="preserve">Ciąże: </w:t>
      </w:r>
    </w:p>
    <w:p w14:paraId="4C44CE55" w14:textId="767FB19B" w:rsidR="00771120" w:rsidRDefault="00974A4B" w:rsidP="0055279B">
      <w:pPr>
        <w:numPr>
          <w:ilvl w:val="0"/>
          <w:numId w:val="35"/>
        </w:numPr>
        <w:tabs>
          <w:tab w:val="left" w:pos="20"/>
          <w:tab w:val="left" w:pos="426"/>
          <w:tab w:val="left" w:pos="4245"/>
        </w:tabs>
        <w:autoSpaceDE w:val="0"/>
        <w:autoSpaceDN w:val="0"/>
        <w:adjustRightInd w:val="0"/>
        <w:rPr>
          <w:rFonts w:ascii="Arial" w:hAnsi="Arial" w:cs="Arial"/>
          <w:b/>
          <w:bCs/>
          <w:color w:val="000000"/>
        </w:rPr>
      </w:pPr>
      <w:r>
        <w:rPr>
          <w:rFonts w:ascii="Arial" w:hAnsi="Arial" w:cs="Arial"/>
          <w:b/>
          <w:bCs/>
          <w:noProof/>
          <w:color w:val="000000"/>
        </w:rPr>
        <mc:AlternateContent>
          <mc:Choice Requires="wps">
            <w:drawing>
              <wp:anchor distT="0" distB="0" distL="114300" distR="114300" simplePos="0" relativeHeight="251659264" behindDoc="0" locked="0" layoutInCell="1" allowOverlap="1" wp14:anchorId="4FD1DE0C" wp14:editId="6ED183BE">
                <wp:simplePos x="0" y="0"/>
                <wp:positionH relativeFrom="column">
                  <wp:posOffset>3202305</wp:posOffset>
                </wp:positionH>
                <wp:positionV relativeFrom="paragraph">
                  <wp:posOffset>61078</wp:posOffset>
                </wp:positionV>
                <wp:extent cx="4040165" cy="2147777"/>
                <wp:effectExtent l="0" t="0" r="11430" b="11430"/>
                <wp:wrapNone/>
                <wp:docPr id="3" name="Pole tekstowe 3"/>
                <wp:cNvGraphicFramePr/>
                <a:graphic xmlns:a="http://schemas.openxmlformats.org/drawingml/2006/main">
                  <a:graphicData uri="http://schemas.microsoft.com/office/word/2010/wordprocessingShape">
                    <wps:wsp>
                      <wps:cNvSpPr txBox="1"/>
                      <wps:spPr>
                        <a:xfrm>
                          <a:off x="0" y="0"/>
                          <a:ext cx="4040165" cy="2147777"/>
                        </a:xfrm>
                        <a:prstGeom prst="rect">
                          <a:avLst/>
                        </a:prstGeom>
                        <a:solidFill>
                          <a:schemeClr val="lt1"/>
                        </a:solidFill>
                        <a:ln w="6350">
                          <a:solidFill>
                            <a:prstClr val="black"/>
                          </a:solidFill>
                        </a:ln>
                      </wps:spPr>
                      <wps:txbx>
                        <w:txbxContent>
                          <w:p w14:paraId="5956821B" w14:textId="3A18F86A" w:rsidR="00C15297" w:rsidRDefault="005932D1">
                            <w:r w:rsidRPr="005932D1">
                              <w:rPr>
                                <w:rFonts w:ascii="Arial" w:hAnsi="Arial" w:cs="Arial"/>
                                <w:b/>
                                <w:bCs/>
                                <w:noProof/>
                                <w:color w:val="000000"/>
                              </w:rPr>
                              <w:drawing>
                                <wp:inline distT="0" distB="0" distL="0" distR="0" wp14:anchorId="6AFED9D0" wp14:editId="7CF12555">
                                  <wp:extent cx="1697523" cy="2047179"/>
                                  <wp:effectExtent l="0" t="0" r="444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22311" cy="2077073"/>
                                          </a:xfrm>
                                          <a:prstGeom prst="rect">
                                            <a:avLst/>
                                          </a:prstGeom>
                                        </pic:spPr>
                                      </pic:pic>
                                    </a:graphicData>
                                  </a:graphic>
                                </wp:inline>
                              </w:drawing>
                            </w:r>
                            <w:r w:rsidR="007A777A" w:rsidRPr="007A777A">
                              <w:rPr>
                                <w:noProof/>
                              </w:rPr>
                              <w:drawing>
                                <wp:inline distT="0" distB="0" distL="0" distR="0" wp14:anchorId="138E89CD" wp14:editId="5E492A0E">
                                  <wp:extent cx="2049780" cy="204978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49780" cy="20497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FD1DE0C" id="_x0000_t202" coordsize="21600,21600" o:spt="202" path="m,l,21600r21600,l21600,xe">
                <v:stroke joinstyle="miter"/>
                <v:path gradientshapeok="t" o:connecttype="rect"/>
              </v:shapetype>
              <v:shape id="Pole tekstowe 3" o:spid="_x0000_s1027" type="#_x0000_t202" style="position:absolute;left:0;text-align:left;margin-left:252.15pt;margin-top:4.8pt;width:318.1pt;height:169.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" fillcolor="white [3201]" strokeweight=".5pt">
                <v:textbox>
                  <w:txbxContent>
                    <w:p w14:paraId="5956821B" w14:textId="3A18F86A" w:rsidR="00C15297" w:rsidRDefault="005932D1">
                      <w:r w:rsidRPr="005932D1">
                        <w:rPr>
                          <w:rFonts w:ascii="Arial" w:hAnsi="Arial" w:cs="Arial"/>
                          <w:b/>
                          <w:bCs/>
                          <w:noProof/>
                          <w:color w:val="000000"/>
                        </w:rPr>
                        <w:drawing>
                          <wp:inline distT="0" distB="0" distL="0" distR="0" wp14:anchorId="6AFED9D0" wp14:editId="7CF12555">
                            <wp:extent cx="1697523" cy="2047179"/>
                            <wp:effectExtent l="0" t="0" r="444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22311" cy="2077073"/>
                                    </a:xfrm>
                                    <a:prstGeom prst="rect">
                                      <a:avLst/>
                                    </a:prstGeom>
                                  </pic:spPr>
                                </pic:pic>
                              </a:graphicData>
                            </a:graphic>
                          </wp:inline>
                        </w:drawing>
                      </w:r>
                      <w:r w:rsidR="007A777A" w:rsidRPr="007A777A">
                        <w:rPr>
                          <w:noProof/>
                        </w:rPr>
                        <w:drawing>
                          <wp:inline distT="0" distB="0" distL="0" distR="0" wp14:anchorId="138E89CD" wp14:editId="5E492A0E">
                            <wp:extent cx="2049780" cy="204978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49780" cy="2049780"/>
                                    </a:xfrm>
                                    <a:prstGeom prst="rect">
                                      <a:avLst/>
                                    </a:prstGeom>
                                  </pic:spPr>
                                </pic:pic>
                              </a:graphicData>
                            </a:graphic>
                          </wp:inline>
                        </w:drawing>
                      </w:r>
                    </w:p>
                  </w:txbxContent>
                </v:textbox>
              </v:shape>
            </w:pict>
          </mc:Fallback>
        </mc:AlternateContent>
      </w:r>
      <w:r w:rsidR="00771120">
        <w:rPr>
          <w:rFonts w:ascii="Arial" w:hAnsi="Arial" w:cs="Arial"/>
          <w:b/>
          <w:bCs/>
          <w:color w:val="000000"/>
        </w:rPr>
        <w:t xml:space="preserve">Uczulenia: </w:t>
      </w:r>
    </w:p>
    <w:p w14:paraId="06AC6C46" w14:textId="77777777" w:rsidR="00771120" w:rsidRDefault="00771120" w:rsidP="0055279B">
      <w:pPr>
        <w:numPr>
          <w:ilvl w:val="0"/>
          <w:numId w:val="35"/>
        </w:numPr>
        <w:tabs>
          <w:tab w:val="left" w:pos="20"/>
          <w:tab w:val="left" w:pos="426"/>
          <w:tab w:val="left" w:pos="4245"/>
        </w:tabs>
        <w:autoSpaceDE w:val="0"/>
        <w:autoSpaceDN w:val="0"/>
        <w:adjustRightInd w:val="0"/>
        <w:rPr>
          <w:rFonts w:ascii="Arial" w:hAnsi="Arial" w:cs="Arial"/>
          <w:b/>
          <w:bCs/>
          <w:color w:val="000000"/>
        </w:rPr>
      </w:pPr>
      <w:r>
        <w:rPr>
          <w:rFonts w:ascii="Arial" w:hAnsi="Arial" w:cs="Arial"/>
          <w:b/>
          <w:bCs/>
          <w:color w:val="000000"/>
        </w:rPr>
        <w:t>Papierosy:</w:t>
      </w:r>
    </w:p>
    <w:p w14:paraId="1FC2614B" w14:textId="77777777" w:rsidR="00771120" w:rsidRDefault="00771120" w:rsidP="0055279B">
      <w:pPr>
        <w:numPr>
          <w:ilvl w:val="0"/>
          <w:numId w:val="7"/>
        </w:numPr>
        <w:tabs>
          <w:tab w:val="left" w:pos="20"/>
          <w:tab w:val="left" w:pos="360"/>
          <w:tab w:val="left" w:pos="4245"/>
        </w:tabs>
        <w:autoSpaceDE w:val="0"/>
        <w:autoSpaceDN w:val="0"/>
        <w:adjustRightInd w:val="0"/>
        <w:ind w:left="360"/>
        <w:rPr>
          <w:rFonts w:ascii="Arial" w:hAnsi="Arial" w:cs="Arial"/>
          <w:b/>
          <w:bCs/>
          <w:color w:val="000000"/>
        </w:rPr>
      </w:pPr>
      <w:r>
        <w:rPr>
          <w:rFonts w:ascii="Arial" w:hAnsi="Arial" w:cs="Arial"/>
          <w:b/>
          <w:bCs/>
          <w:color w:val="000000"/>
        </w:rPr>
        <w:t>BADANIE PRZEDMIOTOWE</w:t>
      </w:r>
    </w:p>
    <w:p w14:paraId="7F1B45FF" w14:textId="77777777" w:rsidR="00771120" w:rsidRDefault="00771120" w:rsidP="0055279B">
      <w:pPr>
        <w:numPr>
          <w:ilvl w:val="0"/>
          <w:numId w:val="30"/>
        </w:numPr>
        <w:tabs>
          <w:tab w:val="left" w:pos="20"/>
          <w:tab w:val="left" w:pos="261"/>
          <w:tab w:val="left" w:pos="4245"/>
        </w:tabs>
        <w:autoSpaceDE w:val="0"/>
        <w:autoSpaceDN w:val="0"/>
        <w:adjustRightInd w:val="0"/>
        <w:rPr>
          <w:rFonts w:ascii="Arial" w:hAnsi="Arial" w:cs="Arial"/>
          <w:color w:val="000000"/>
        </w:rPr>
      </w:pPr>
      <w:r>
        <w:rPr>
          <w:rFonts w:ascii="Arial" w:hAnsi="Arial" w:cs="Arial"/>
          <w:color w:val="000000"/>
        </w:rPr>
        <w:t>asymetria ścian nosa</w:t>
      </w:r>
    </w:p>
    <w:p w14:paraId="545939FA" w14:textId="77777777" w:rsidR="00771120" w:rsidRDefault="00771120" w:rsidP="0055279B">
      <w:pPr>
        <w:numPr>
          <w:ilvl w:val="0"/>
          <w:numId w:val="30"/>
        </w:numPr>
        <w:tabs>
          <w:tab w:val="left" w:pos="20"/>
          <w:tab w:val="left" w:pos="261"/>
          <w:tab w:val="left" w:pos="4245"/>
        </w:tabs>
        <w:autoSpaceDE w:val="0"/>
        <w:autoSpaceDN w:val="0"/>
        <w:adjustRightInd w:val="0"/>
        <w:rPr>
          <w:rFonts w:ascii="Arial" w:hAnsi="Arial" w:cs="Arial"/>
          <w:color w:val="000000"/>
        </w:rPr>
      </w:pPr>
      <w:r>
        <w:rPr>
          <w:rFonts w:ascii="Arial" w:hAnsi="Arial" w:cs="Arial"/>
          <w:color w:val="000000"/>
        </w:rPr>
        <w:t>zapadanie się ścian nosa przy wdechu</w:t>
      </w:r>
    </w:p>
    <w:p w14:paraId="7E120CD9" w14:textId="77777777" w:rsidR="00771120" w:rsidRDefault="00771120" w:rsidP="0055279B">
      <w:pPr>
        <w:numPr>
          <w:ilvl w:val="0"/>
          <w:numId w:val="30"/>
        </w:numPr>
        <w:tabs>
          <w:tab w:val="left" w:pos="20"/>
          <w:tab w:val="left" w:pos="261"/>
          <w:tab w:val="left" w:pos="4245"/>
        </w:tabs>
        <w:autoSpaceDE w:val="0"/>
        <w:autoSpaceDN w:val="0"/>
        <w:adjustRightInd w:val="0"/>
        <w:rPr>
          <w:rFonts w:ascii="Arial" w:hAnsi="Arial" w:cs="Arial"/>
          <w:color w:val="000000"/>
        </w:rPr>
      </w:pPr>
      <w:r>
        <w:rPr>
          <w:rFonts w:ascii="Arial" w:hAnsi="Arial" w:cs="Arial"/>
          <w:color w:val="000000"/>
        </w:rPr>
        <w:t>skrzywienie lub zwichnięcie przegrody</w:t>
      </w:r>
    </w:p>
    <w:p w14:paraId="1583E9A7" w14:textId="77777777" w:rsidR="00771120" w:rsidRDefault="00771120" w:rsidP="0055279B">
      <w:pPr>
        <w:numPr>
          <w:ilvl w:val="0"/>
          <w:numId w:val="30"/>
        </w:numPr>
        <w:tabs>
          <w:tab w:val="left" w:pos="20"/>
          <w:tab w:val="left" w:pos="261"/>
          <w:tab w:val="left" w:pos="4245"/>
        </w:tabs>
        <w:autoSpaceDE w:val="0"/>
        <w:autoSpaceDN w:val="0"/>
        <w:adjustRightInd w:val="0"/>
        <w:rPr>
          <w:rFonts w:ascii="Arial" w:hAnsi="Arial" w:cs="Arial"/>
          <w:color w:val="000000"/>
        </w:rPr>
      </w:pPr>
      <w:r>
        <w:rPr>
          <w:rFonts w:ascii="Arial" w:hAnsi="Arial" w:cs="Arial"/>
          <w:color w:val="000000"/>
        </w:rPr>
        <w:t>wystawanie przegrody na czubku nosa</w:t>
      </w:r>
    </w:p>
    <w:p w14:paraId="00A77939" w14:textId="77777777" w:rsidR="00771120" w:rsidRDefault="00771120" w:rsidP="0055279B">
      <w:pPr>
        <w:numPr>
          <w:ilvl w:val="0"/>
          <w:numId w:val="30"/>
        </w:numPr>
        <w:tabs>
          <w:tab w:val="left" w:pos="20"/>
          <w:tab w:val="left" w:pos="261"/>
          <w:tab w:val="left" w:pos="4245"/>
        </w:tabs>
        <w:autoSpaceDE w:val="0"/>
        <w:autoSpaceDN w:val="0"/>
        <w:adjustRightInd w:val="0"/>
        <w:rPr>
          <w:rFonts w:ascii="Arial" w:hAnsi="Arial" w:cs="Arial"/>
          <w:color w:val="000000"/>
        </w:rPr>
      </w:pPr>
      <w:r>
        <w:rPr>
          <w:rFonts w:ascii="Arial" w:hAnsi="Arial" w:cs="Arial"/>
          <w:color w:val="000000"/>
        </w:rPr>
        <w:t>symetria otworów nosowych</w:t>
      </w:r>
    </w:p>
    <w:p w14:paraId="33E2331C" w14:textId="77777777" w:rsidR="00771120" w:rsidRDefault="00771120" w:rsidP="0055279B">
      <w:pPr>
        <w:numPr>
          <w:ilvl w:val="0"/>
          <w:numId w:val="30"/>
        </w:numPr>
        <w:tabs>
          <w:tab w:val="left" w:pos="20"/>
          <w:tab w:val="left" w:pos="261"/>
          <w:tab w:val="left" w:pos="4245"/>
        </w:tabs>
        <w:autoSpaceDE w:val="0"/>
        <w:autoSpaceDN w:val="0"/>
        <w:adjustRightInd w:val="0"/>
        <w:rPr>
          <w:rFonts w:ascii="Arial" w:hAnsi="Arial" w:cs="Arial"/>
          <w:color w:val="000000"/>
        </w:rPr>
      </w:pPr>
      <w:r>
        <w:rPr>
          <w:rFonts w:ascii="Arial" w:hAnsi="Arial" w:cs="Arial"/>
          <w:color w:val="000000"/>
        </w:rPr>
        <w:t>zapadanie się skrzydeł nosa</w:t>
      </w:r>
    </w:p>
    <w:p w14:paraId="07CF83E1" w14:textId="77777777" w:rsidR="00771120" w:rsidRDefault="00771120" w:rsidP="00771120">
      <w:pPr>
        <w:tabs>
          <w:tab w:val="left" w:pos="4245"/>
        </w:tabs>
        <w:autoSpaceDE w:val="0"/>
        <w:autoSpaceDN w:val="0"/>
        <w:adjustRightInd w:val="0"/>
        <w:rPr>
          <w:rFonts w:ascii="Arial" w:hAnsi="Arial" w:cs="Arial"/>
          <w:color w:val="000000"/>
        </w:rPr>
      </w:pPr>
    </w:p>
    <w:p w14:paraId="3F031163" w14:textId="77777777" w:rsidR="00771120" w:rsidRDefault="00771120" w:rsidP="00771120">
      <w:pPr>
        <w:tabs>
          <w:tab w:val="left" w:pos="4245"/>
        </w:tabs>
        <w:autoSpaceDE w:val="0"/>
        <w:autoSpaceDN w:val="0"/>
        <w:adjustRightInd w:val="0"/>
        <w:rPr>
          <w:rFonts w:ascii="Arial" w:hAnsi="Arial" w:cs="Arial"/>
          <w:b/>
          <w:bCs/>
          <w:color w:val="000000"/>
        </w:rPr>
      </w:pPr>
    </w:p>
    <w:p w14:paraId="7C8FA7F3" w14:textId="59516D2C" w:rsidR="00771120" w:rsidRDefault="00771120" w:rsidP="00771120">
      <w:pPr>
        <w:tabs>
          <w:tab w:val="left" w:pos="4245"/>
        </w:tabs>
        <w:autoSpaceDE w:val="0"/>
        <w:autoSpaceDN w:val="0"/>
        <w:adjustRightInd w:val="0"/>
        <w:rPr>
          <w:rFonts w:ascii="Arial" w:hAnsi="Arial" w:cs="Arial"/>
          <w:b/>
          <w:bCs/>
          <w:color w:val="000000"/>
        </w:rPr>
      </w:pPr>
    </w:p>
    <w:p w14:paraId="23D60AFA" w14:textId="77777777" w:rsidR="00B1635B" w:rsidRDefault="00B1635B" w:rsidP="00771120">
      <w:pPr>
        <w:tabs>
          <w:tab w:val="left" w:pos="4245"/>
        </w:tabs>
        <w:autoSpaceDE w:val="0"/>
        <w:autoSpaceDN w:val="0"/>
        <w:adjustRightInd w:val="0"/>
        <w:rPr>
          <w:rFonts w:ascii="Arial" w:hAnsi="Arial" w:cs="Arial"/>
          <w:b/>
          <w:bCs/>
          <w:color w:val="000000"/>
        </w:rPr>
      </w:pPr>
    </w:p>
    <w:p w14:paraId="3C27A470" w14:textId="77777777" w:rsidR="00974A4B" w:rsidRDefault="00974A4B" w:rsidP="00974A4B">
      <w:pPr>
        <w:tabs>
          <w:tab w:val="left" w:pos="20"/>
          <w:tab w:val="left" w:pos="360"/>
          <w:tab w:val="left" w:pos="4245"/>
        </w:tabs>
        <w:autoSpaceDE w:val="0"/>
        <w:autoSpaceDN w:val="0"/>
        <w:adjustRightInd w:val="0"/>
        <w:ind w:left="360"/>
        <w:rPr>
          <w:rFonts w:ascii="Arial" w:hAnsi="Arial" w:cs="Arial"/>
          <w:b/>
          <w:bCs/>
          <w:color w:val="000000"/>
        </w:rPr>
      </w:pPr>
      <w:bookmarkStart w:id="0" w:name="_GoBack"/>
      <w:bookmarkEnd w:id="0"/>
    </w:p>
    <w:p w14:paraId="2E2B1FAC" w14:textId="54F4532C" w:rsidR="00771120" w:rsidRDefault="00771120" w:rsidP="0055279B">
      <w:pPr>
        <w:numPr>
          <w:ilvl w:val="0"/>
          <w:numId w:val="8"/>
        </w:numPr>
        <w:tabs>
          <w:tab w:val="left" w:pos="20"/>
          <w:tab w:val="left" w:pos="360"/>
          <w:tab w:val="left" w:pos="4245"/>
        </w:tabs>
        <w:autoSpaceDE w:val="0"/>
        <w:autoSpaceDN w:val="0"/>
        <w:adjustRightInd w:val="0"/>
        <w:ind w:left="360"/>
        <w:rPr>
          <w:rFonts w:ascii="Arial" w:hAnsi="Arial" w:cs="Arial"/>
          <w:b/>
          <w:bCs/>
          <w:color w:val="000000"/>
        </w:rPr>
      </w:pPr>
      <w:r>
        <w:rPr>
          <w:rFonts w:ascii="Arial" w:hAnsi="Arial" w:cs="Arial"/>
          <w:b/>
          <w:bCs/>
          <w:color w:val="000000"/>
        </w:rPr>
        <w:t>DOKUMENTACJA FOTOGRAFICZNA W ZAŁĄCZENIU</w:t>
      </w:r>
    </w:p>
    <w:p w14:paraId="67B45A72" w14:textId="25A23BF9" w:rsidR="00771120" w:rsidRPr="00974A4B" w:rsidRDefault="00771120" w:rsidP="00974A4B">
      <w:pPr>
        <w:numPr>
          <w:ilvl w:val="0"/>
          <w:numId w:val="8"/>
        </w:numPr>
        <w:tabs>
          <w:tab w:val="left" w:pos="20"/>
          <w:tab w:val="left" w:pos="360"/>
          <w:tab w:val="left" w:pos="4245"/>
        </w:tabs>
        <w:autoSpaceDE w:val="0"/>
        <w:autoSpaceDN w:val="0"/>
        <w:adjustRightInd w:val="0"/>
        <w:ind w:left="360"/>
        <w:rPr>
          <w:rFonts w:ascii="Arial" w:hAnsi="Arial" w:cs="Arial"/>
          <w:b/>
          <w:bCs/>
          <w:color w:val="000000"/>
        </w:rPr>
      </w:pPr>
      <w:r w:rsidRPr="00974A4B">
        <w:rPr>
          <w:rFonts w:ascii="Arial" w:hAnsi="Arial" w:cs="Arial"/>
          <w:b/>
          <w:bCs/>
          <w:color w:val="000000"/>
        </w:rPr>
        <w:lastRenderedPageBreak/>
        <w:t>BADANIA DODATKOWE</w:t>
      </w:r>
    </w:p>
    <w:p w14:paraId="0CFEC479" w14:textId="77777777" w:rsidR="00771120" w:rsidRDefault="00771120" w:rsidP="0055279B">
      <w:pPr>
        <w:numPr>
          <w:ilvl w:val="0"/>
          <w:numId w:val="26"/>
        </w:numPr>
        <w:tabs>
          <w:tab w:val="left" w:pos="20"/>
          <w:tab w:val="left" w:pos="360"/>
          <w:tab w:val="left" w:pos="4245"/>
        </w:tabs>
        <w:autoSpaceDE w:val="0"/>
        <w:autoSpaceDN w:val="0"/>
        <w:adjustRightInd w:val="0"/>
        <w:rPr>
          <w:rFonts w:ascii="Arial" w:hAnsi="Arial" w:cs="Arial"/>
          <w:color w:val="000000"/>
        </w:rPr>
      </w:pPr>
      <w:r>
        <w:rPr>
          <w:rFonts w:ascii="Arial" w:hAnsi="Arial" w:cs="Arial"/>
          <w:color w:val="000000"/>
        </w:rPr>
        <w:t>Ponieważ zabieg wykonywany jest w znieczuleniu miejscowym u pacjentów bez obciążeń w wywiadzie zwykle nie wykonuje się przed tego typu operacją badań dodatkowych. Niemniej jednak lekarz czasami może zlecić wykonanie rutynowych badań laboratoryjnymi w zależności od stanu zdrowia pacjenta, lekarz może zlecić również inne badania dodatkowe.</w:t>
      </w:r>
    </w:p>
    <w:p w14:paraId="10938E86" w14:textId="4AA2C53F" w:rsidR="00771120" w:rsidRPr="00153820" w:rsidRDefault="00771120" w:rsidP="00771120">
      <w:pPr>
        <w:numPr>
          <w:ilvl w:val="0"/>
          <w:numId w:val="26"/>
        </w:numPr>
        <w:tabs>
          <w:tab w:val="left" w:pos="20"/>
          <w:tab w:val="left" w:pos="360"/>
          <w:tab w:val="left" w:pos="4245"/>
        </w:tabs>
        <w:autoSpaceDE w:val="0"/>
        <w:autoSpaceDN w:val="0"/>
        <w:adjustRightInd w:val="0"/>
        <w:rPr>
          <w:rFonts w:ascii="Arial" w:hAnsi="Arial" w:cs="Arial"/>
          <w:color w:val="000000"/>
        </w:rPr>
      </w:pPr>
      <w:r>
        <w:rPr>
          <w:rFonts w:ascii="Arial" w:hAnsi="Arial" w:cs="Arial"/>
          <w:color w:val="000000"/>
        </w:rPr>
        <w:t xml:space="preserve">morfologia krwi, grupa krwi, układ krzepnięcia [INR, APTT], CRP, elektrolity we krwi [Na, K], kreatynina we krwi, glukoza we krwi, białko we krwi, badanie ogólne moczu, </w:t>
      </w:r>
      <w:proofErr w:type="spellStart"/>
      <w:r>
        <w:rPr>
          <w:rFonts w:ascii="Arial" w:hAnsi="Arial" w:cs="Arial"/>
          <w:color w:val="000000"/>
        </w:rPr>
        <w:t>HbsAb</w:t>
      </w:r>
      <w:proofErr w:type="spellEnd"/>
      <w:r>
        <w:rPr>
          <w:rFonts w:ascii="Arial" w:hAnsi="Arial" w:cs="Arial"/>
          <w:color w:val="000000"/>
        </w:rPr>
        <w:t xml:space="preserve">, </w:t>
      </w:r>
      <w:proofErr w:type="spellStart"/>
      <w:r>
        <w:rPr>
          <w:rFonts w:ascii="Arial" w:hAnsi="Arial" w:cs="Arial"/>
          <w:color w:val="000000"/>
        </w:rPr>
        <w:t>antyHCV</w:t>
      </w:r>
      <w:proofErr w:type="spellEnd"/>
      <w:r>
        <w:rPr>
          <w:rFonts w:ascii="Arial" w:hAnsi="Arial" w:cs="Arial"/>
          <w:color w:val="000000"/>
        </w:rPr>
        <w:t>, TSH,</w:t>
      </w:r>
    </w:p>
    <w:p w14:paraId="07CF692C" w14:textId="77777777" w:rsidR="00771120" w:rsidRDefault="00771120" w:rsidP="0055279B">
      <w:pPr>
        <w:numPr>
          <w:ilvl w:val="0"/>
          <w:numId w:val="27"/>
        </w:numPr>
        <w:tabs>
          <w:tab w:val="left" w:pos="20"/>
          <w:tab w:val="left" w:pos="360"/>
          <w:tab w:val="left" w:pos="4245"/>
        </w:tabs>
        <w:autoSpaceDE w:val="0"/>
        <w:autoSpaceDN w:val="0"/>
        <w:adjustRightInd w:val="0"/>
        <w:rPr>
          <w:rFonts w:ascii="Arial" w:hAnsi="Arial" w:cs="Arial"/>
          <w:color w:val="000000"/>
        </w:rPr>
      </w:pPr>
      <w:r>
        <w:rPr>
          <w:rFonts w:ascii="Arial" w:hAnsi="Arial" w:cs="Arial"/>
          <w:color w:val="000000"/>
        </w:rPr>
        <w:t xml:space="preserve">EKG, </w:t>
      </w:r>
    </w:p>
    <w:p w14:paraId="3B028331" w14:textId="78B22C16" w:rsidR="00771120" w:rsidRDefault="00771120" w:rsidP="0055279B">
      <w:pPr>
        <w:numPr>
          <w:ilvl w:val="0"/>
          <w:numId w:val="27"/>
        </w:numPr>
        <w:tabs>
          <w:tab w:val="left" w:pos="20"/>
          <w:tab w:val="left" w:pos="360"/>
          <w:tab w:val="left" w:pos="4245"/>
        </w:tabs>
        <w:autoSpaceDE w:val="0"/>
        <w:autoSpaceDN w:val="0"/>
        <w:adjustRightInd w:val="0"/>
        <w:rPr>
          <w:rFonts w:ascii="Arial" w:hAnsi="Arial" w:cs="Arial"/>
          <w:color w:val="000000"/>
        </w:rPr>
      </w:pPr>
      <w:r>
        <w:rPr>
          <w:rFonts w:ascii="Arial" w:hAnsi="Arial" w:cs="Arial"/>
          <w:color w:val="000000"/>
        </w:rPr>
        <w:t xml:space="preserve">RTG </w:t>
      </w:r>
      <w:r w:rsidR="00467E1E">
        <w:rPr>
          <w:rFonts w:ascii="Arial" w:hAnsi="Arial" w:cs="Arial"/>
          <w:color w:val="000000"/>
        </w:rPr>
        <w:t>płuc,</w:t>
      </w:r>
      <w:r>
        <w:rPr>
          <w:rFonts w:ascii="Arial" w:hAnsi="Arial" w:cs="Arial"/>
          <w:color w:val="000000"/>
        </w:rPr>
        <w:t xml:space="preserve"> jeśli nie było wykonywane w ciągu ostatnich 12 miesięcy</w:t>
      </w:r>
    </w:p>
    <w:p w14:paraId="6A6FD035" w14:textId="0D85DE81" w:rsidR="00771120" w:rsidRDefault="007F0247" w:rsidP="0055279B">
      <w:pPr>
        <w:numPr>
          <w:ilvl w:val="0"/>
          <w:numId w:val="27"/>
        </w:numPr>
        <w:tabs>
          <w:tab w:val="left" w:pos="20"/>
          <w:tab w:val="left" w:pos="360"/>
          <w:tab w:val="left" w:pos="4245"/>
        </w:tabs>
        <w:autoSpaceDE w:val="0"/>
        <w:autoSpaceDN w:val="0"/>
        <w:adjustRightInd w:val="0"/>
        <w:rPr>
          <w:rFonts w:ascii="Arial" w:hAnsi="Arial" w:cs="Arial"/>
          <w:color w:val="000000"/>
        </w:rPr>
      </w:pPr>
      <w:r>
        <w:rPr>
          <w:rFonts w:ascii="Arial" w:hAnsi="Arial" w:cs="Arial"/>
          <w:color w:val="000000"/>
        </w:rPr>
        <w:t xml:space="preserve">KT </w:t>
      </w:r>
      <w:r w:rsidR="00771120">
        <w:rPr>
          <w:rFonts w:ascii="Arial" w:hAnsi="Arial" w:cs="Arial"/>
          <w:color w:val="000000"/>
        </w:rPr>
        <w:t>głowy</w:t>
      </w:r>
    </w:p>
    <w:p w14:paraId="5E936030" w14:textId="77777777" w:rsidR="00771120" w:rsidRDefault="00771120" w:rsidP="00771120">
      <w:pPr>
        <w:tabs>
          <w:tab w:val="left" w:pos="4245"/>
        </w:tabs>
        <w:autoSpaceDE w:val="0"/>
        <w:autoSpaceDN w:val="0"/>
        <w:adjustRightInd w:val="0"/>
        <w:rPr>
          <w:rFonts w:ascii="Arial" w:hAnsi="Arial" w:cs="Arial"/>
          <w:b/>
          <w:bCs/>
          <w:color w:val="000000"/>
        </w:rPr>
      </w:pPr>
    </w:p>
    <w:p w14:paraId="56DDF098" w14:textId="77777777" w:rsidR="00771120" w:rsidRPr="006168FF" w:rsidRDefault="00771120" w:rsidP="0055279B">
      <w:pPr>
        <w:pStyle w:val="Akapitzlist"/>
        <w:numPr>
          <w:ilvl w:val="0"/>
          <w:numId w:val="28"/>
        </w:numPr>
        <w:tabs>
          <w:tab w:val="left" w:pos="20"/>
          <w:tab w:val="left" w:pos="567"/>
          <w:tab w:val="left" w:pos="4245"/>
        </w:tabs>
        <w:autoSpaceDE w:val="0"/>
        <w:autoSpaceDN w:val="0"/>
        <w:adjustRightInd w:val="0"/>
        <w:ind w:left="284" w:hanging="284"/>
        <w:rPr>
          <w:rFonts w:ascii="Arial" w:hAnsi="Arial" w:cs="Arial"/>
          <w:b/>
          <w:bCs/>
          <w:color w:val="000000"/>
        </w:rPr>
      </w:pPr>
      <w:r w:rsidRPr="006168FF">
        <w:rPr>
          <w:rFonts w:ascii="Arial" w:hAnsi="Arial" w:cs="Arial"/>
          <w:b/>
          <w:bCs/>
          <w:color w:val="000000"/>
        </w:rPr>
        <w:t>PRZYGOTOWANIE DO ZABIEGU</w:t>
      </w:r>
    </w:p>
    <w:p w14:paraId="1B63EB49" w14:textId="77777777" w:rsidR="00771120" w:rsidRDefault="00771120" w:rsidP="0055279B">
      <w:pPr>
        <w:numPr>
          <w:ilvl w:val="0"/>
          <w:numId w:val="9"/>
        </w:numPr>
        <w:tabs>
          <w:tab w:val="left" w:pos="20"/>
          <w:tab w:val="left" w:pos="360"/>
          <w:tab w:val="left" w:pos="4245"/>
        </w:tabs>
        <w:autoSpaceDE w:val="0"/>
        <w:autoSpaceDN w:val="0"/>
        <w:adjustRightInd w:val="0"/>
        <w:ind w:left="709"/>
        <w:rPr>
          <w:rFonts w:ascii="Arial" w:hAnsi="Arial" w:cs="Arial"/>
          <w:color w:val="000000"/>
          <w:sz w:val="20"/>
          <w:szCs w:val="20"/>
        </w:rPr>
      </w:pPr>
      <w:r>
        <w:rPr>
          <w:rFonts w:ascii="Arial" w:hAnsi="Arial" w:cs="Arial"/>
          <w:b/>
          <w:bCs/>
          <w:color w:val="000000"/>
          <w:sz w:val="20"/>
          <w:szCs w:val="20"/>
        </w:rPr>
        <w:t>Środki wpływające na krzepnięcie</w:t>
      </w:r>
      <w:r>
        <w:rPr>
          <w:rFonts w:ascii="Arial" w:hAnsi="Arial" w:cs="Arial"/>
          <w:color w:val="000000"/>
          <w:sz w:val="20"/>
          <w:szCs w:val="20"/>
        </w:rPr>
        <w:t xml:space="preserve"> należy zaprzestać zażywać na 10 dni przed zabiegiem</w:t>
      </w:r>
    </w:p>
    <w:p w14:paraId="634610DB" w14:textId="77777777" w:rsidR="00771120" w:rsidRDefault="00771120" w:rsidP="0055279B">
      <w:pPr>
        <w:numPr>
          <w:ilvl w:val="0"/>
          <w:numId w:val="9"/>
        </w:numPr>
        <w:tabs>
          <w:tab w:val="left" w:pos="20"/>
          <w:tab w:val="left" w:pos="360"/>
          <w:tab w:val="left" w:pos="4245"/>
        </w:tabs>
        <w:autoSpaceDE w:val="0"/>
        <w:autoSpaceDN w:val="0"/>
        <w:adjustRightInd w:val="0"/>
        <w:ind w:left="709"/>
        <w:rPr>
          <w:rFonts w:ascii="Arial" w:hAnsi="Arial" w:cs="Arial"/>
          <w:color w:val="000000"/>
          <w:sz w:val="20"/>
          <w:szCs w:val="20"/>
        </w:rPr>
      </w:pPr>
      <w:r>
        <w:rPr>
          <w:rFonts w:ascii="Arial" w:hAnsi="Arial" w:cs="Arial"/>
          <w:color w:val="000000"/>
          <w:sz w:val="20"/>
          <w:szCs w:val="20"/>
        </w:rPr>
        <w:t xml:space="preserve">Należy być zdrowym </w:t>
      </w:r>
    </w:p>
    <w:p w14:paraId="12018A63" w14:textId="77777777" w:rsidR="00771120" w:rsidRDefault="00771120" w:rsidP="0055279B">
      <w:pPr>
        <w:numPr>
          <w:ilvl w:val="0"/>
          <w:numId w:val="9"/>
        </w:numPr>
        <w:tabs>
          <w:tab w:val="left" w:pos="20"/>
          <w:tab w:val="left" w:pos="360"/>
          <w:tab w:val="left" w:pos="4245"/>
        </w:tabs>
        <w:autoSpaceDE w:val="0"/>
        <w:autoSpaceDN w:val="0"/>
        <w:adjustRightInd w:val="0"/>
        <w:ind w:left="709"/>
        <w:rPr>
          <w:rFonts w:ascii="Arial" w:hAnsi="Arial" w:cs="Arial"/>
          <w:b/>
          <w:bCs/>
          <w:color w:val="000000"/>
          <w:sz w:val="20"/>
          <w:szCs w:val="20"/>
        </w:rPr>
      </w:pPr>
      <w:r>
        <w:rPr>
          <w:rFonts w:ascii="Arial" w:hAnsi="Arial" w:cs="Arial"/>
          <w:b/>
          <w:bCs/>
          <w:color w:val="000000"/>
          <w:sz w:val="20"/>
          <w:szCs w:val="20"/>
        </w:rPr>
        <w:t xml:space="preserve">Zakaz palenia 6 tygodni przed i po operacji - w przypadku braku zastosowania się do tego zalecenia Pacjent </w:t>
      </w:r>
      <w:proofErr w:type="spellStart"/>
      <w:r>
        <w:rPr>
          <w:rFonts w:ascii="Arial" w:hAnsi="Arial" w:cs="Arial"/>
          <w:b/>
          <w:bCs/>
          <w:color w:val="000000"/>
          <w:sz w:val="20"/>
          <w:szCs w:val="20"/>
        </w:rPr>
        <w:t>pacjent</w:t>
      </w:r>
      <w:proofErr w:type="spellEnd"/>
      <w:r>
        <w:rPr>
          <w:rFonts w:ascii="Arial" w:hAnsi="Arial" w:cs="Arial"/>
          <w:b/>
          <w:bCs/>
          <w:color w:val="000000"/>
          <w:sz w:val="20"/>
          <w:szCs w:val="20"/>
        </w:rPr>
        <w:t xml:space="preserve"> akceptuje znamiennie większe ryzyko wystąpienia zakażenia rany operacyjnej, opóźnionego gojenia rany oraz miejscowej martwicy tkanek.</w:t>
      </w:r>
    </w:p>
    <w:p w14:paraId="6026AFDC" w14:textId="1E7A4B5F" w:rsidR="00771120" w:rsidRDefault="00771120" w:rsidP="0055279B">
      <w:pPr>
        <w:numPr>
          <w:ilvl w:val="0"/>
          <w:numId w:val="9"/>
        </w:numPr>
        <w:tabs>
          <w:tab w:val="left" w:pos="20"/>
          <w:tab w:val="left" w:pos="360"/>
          <w:tab w:val="left" w:pos="4245"/>
        </w:tabs>
        <w:autoSpaceDE w:val="0"/>
        <w:autoSpaceDN w:val="0"/>
        <w:adjustRightInd w:val="0"/>
        <w:ind w:left="709"/>
        <w:rPr>
          <w:rFonts w:ascii="Arial" w:hAnsi="Arial" w:cs="Arial"/>
          <w:color w:val="000000"/>
          <w:sz w:val="20"/>
          <w:szCs w:val="20"/>
        </w:rPr>
      </w:pPr>
      <w:r>
        <w:rPr>
          <w:rFonts w:ascii="Arial" w:hAnsi="Arial" w:cs="Arial"/>
          <w:color w:val="000000"/>
          <w:sz w:val="20"/>
          <w:szCs w:val="20"/>
        </w:rPr>
        <w:t xml:space="preserve">W przypadku znieczulenia ogólnego dniu zabiegu należy być </w:t>
      </w:r>
      <w:r>
        <w:rPr>
          <w:rFonts w:ascii="Arial" w:hAnsi="Arial" w:cs="Arial"/>
          <w:b/>
          <w:bCs/>
          <w:color w:val="000000"/>
          <w:sz w:val="20"/>
          <w:szCs w:val="20"/>
        </w:rPr>
        <w:t>na czczo</w:t>
      </w:r>
      <w:r>
        <w:rPr>
          <w:rFonts w:ascii="Arial" w:hAnsi="Arial" w:cs="Arial"/>
          <w:color w:val="000000"/>
          <w:sz w:val="20"/>
          <w:szCs w:val="20"/>
        </w:rPr>
        <w:t xml:space="preserve"> (nie jeść co najmniej </w:t>
      </w:r>
      <w:r w:rsidRPr="00467E1E">
        <w:rPr>
          <w:rFonts w:ascii="Arial" w:hAnsi="Arial" w:cs="Arial"/>
          <w:bCs/>
          <w:color w:val="000000"/>
          <w:sz w:val="20"/>
          <w:szCs w:val="20"/>
        </w:rPr>
        <w:t>6</w:t>
      </w:r>
      <w:r>
        <w:rPr>
          <w:rFonts w:ascii="Arial" w:hAnsi="Arial" w:cs="Arial"/>
          <w:b/>
          <w:bCs/>
          <w:color w:val="000000"/>
          <w:sz w:val="20"/>
          <w:szCs w:val="20"/>
        </w:rPr>
        <w:t xml:space="preserve"> </w:t>
      </w:r>
      <w:r w:rsidR="009F00D0">
        <w:rPr>
          <w:rFonts w:ascii="Arial" w:hAnsi="Arial" w:cs="Arial"/>
          <w:color w:val="000000"/>
          <w:sz w:val="20"/>
          <w:szCs w:val="20"/>
        </w:rPr>
        <w:t xml:space="preserve">godzin i nie pić </w:t>
      </w:r>
      <w:r>
        <w:rPr>
          <w:rFonts w:ascii="Arial" w:hAnsi="Arial" w:cs="Arial"/>
          <w:color w:val="000000"/>
          <w:sz w:val="20"/>
          <w:szCs w:val="20"/>
        </w:rPr>
        <w:t xml:space="preserve">4 godziny przed planowaną operacją) </w:t>
      </w:r>
    </w:p>
    <w:p w14:paraId="47357818" w14:textId="6953F4E9" w:rsidR="00771120" w:rsidRDefault="00771120" w:rsidP="0055279B">
      <w:pPr>
        <w:numPr>
          <w:ilvl w:val="0"/>
          <w:numId w:val="9"/>
        </w:numPr>
        <w:tabs>
          <w:tab w:val="left" w:pos="20"/>
          <w:tab w:val="left" w:pos="360"/>
          <w:tab w:val="left" w:pos="4245"/>
        </w:tabs>
        <w:autoSpaceDE w:val="0"/>
        <w:autoSpaceDN w:val="0"/>
        <w:adjustRightInd w:val="0"/>
        <w:ind w:left="709"/>
        <w:rPr>
          <w:rFonts w:ascii="Arial" w:hAnsi="Arial" w:cs="Arial"/>
          <w:color w:val="000000"/>
          <w:sz w:val="20"/>
          <w:szCs w:val="20"/>
        </w:rPr>
      </w:pPr>
      <w:r>
        <w:rPr>
          <w:rFonts w:ascii="Arial" w:hAnsi="Arial" w:cs="Arial"/>
          <w:color w:val="000000"/>
          <w:sz w:val="20"/>
          <w:szCs w:val="20"/>
        </w:rPr>
        <w:t>W przypadk</w:t>
      </w:r>
      <w:r w:rsidR="009F00D0">
        <w:rPr>
          <w:rFonts w:ascii="Arial" w:hAnsi="Arial" w:cs="Arial"/>
          <w:color w:val="000000"/>
          <w:sz w:val="20"/>
          <w:szCs w:val="20"/>
        </w:rPr>
        <w:t xml:space="preserve">u obecności żylaków kk dolnych </w:t>
      </w:r>
      <w:r>
        <w:rPr>
          <w:rFonts w:ascii="Arial" w:hAnsi="Arial" w:cs="Arial"/>
          <w:color w:val="000000"/>
          <w:sz w:val="20"/>
          <w:szCs w:val="20"/>
        </w:rPr>
        <w:t>zostaną założone pończoch lub rajstopy uciskowe - profilaktyce lub II stopień ucisku w przypadku profilaktyki wtórnej</w:t>
      </w:r>
    </w:p>
    <w:p w14:paraId="694CFD25" w14:textId="77777777" w:rsidR="00771120" w:rsidRDefault="00771120" w:rsidP="0055279B">
      <w:pPr>
        <w:numPr>
          <w:ilvl w:val="0"/>
          <w:numId w:val="9"/>
        </w:numPr>
        <w:tabs>
          <w:tab w:val="left" w:pos="20"/>
          <w:tab w:val="left" w:pos="360"/>
          <w:tab w:val="left" w:pos="4245"/>
        </w:tabs>
        <w:autoSpaceDE w:val="0"/>
        <w:autoSpaceDN w:val="0"/>
        <w:adjustRightInd w:val="0"/>
        <w:ind w:left="709"/>
        <w:rPr>
          <w:rFonts w:ascii="Arial" w:hAnsi="Arial" w:cs="Arial"/>
          <w:color w:val="000000"/>
          <w:sz w:val="20"/>
          <w:szCs w:val="20"/>
        </w:rPr>
      </w:pPr>
      <w:r>
        <w:rPr>
          <w:rFonts w:ascii="Arial" w:hAnsi="Arial" w:cs="Arial"/>
          <w:color w:val="000000"/>
          <w:sz w:val="20"/>
          <w:szCs w:val="20"/>
        </w:rPr>
        <w:t xml:space="preserve">Rano w dniu zabiegu zaleca się chorym </w:t>
      </w:r>
      <w:r>
        <w:rPr>
          <w:rFonts w:ascii="Arial" w:hAnsi="Arial" w:cs="Arial"/>
          <w:b/>
          <w:bCs/>
          <w:color w:val="000000"/>
          <w:sz w:val="20"/>
          <w:szCs w:val="20"/>
        </w:rPr>
        <w:t>kąpiel</w:t>
      </w:r>
      <w:r>
        <w:rPr>
          <w:rFonts w:ascii="Arial" w:hAnsi="Arial" w:cs="Arial"/>
          <w:color w:val="000000"/>
          <w:sz w:val="20"/>
          <w:szCs w:val="20"/>
        </w:rPr>
        <w:t xml:space="preserve"> po bieżącą wodą w mydle antyseptycznym. </w:t>
      </w:r>
    </w:p>
    <w:p w14:paraId="499858C5" w14:textId="77777777" w:rsidR="00771120" w:rsidRDefault="00771120" w:rsidP="0055279B">
      <w:pPr>
        <w:numPr>
          <w:ilvl w:val="0"/>
          <w:numId w:val="9"/>
        </w:numPr>
        <w:tabs>
          <w:tab w:val="left" w:pos="20"/>
          <w:tab w:val="left" w:pos="360"/>
          <w:tab w:val="left" w:pos="4245"/>
        </w:tabs>
        <w:autoSpaceDE w:val="0"/>
        <w:autoSpaceDN w:val="0"/>
        <w:adjustRightInd w:val="0"/>
        <w:ind w:left="709"/>
        <w:rPr>
          <w:rFonts w:ascii="Arial" w:hAnsi="Arial" w:cs="Arial"/>
          <w:color w:val="000000"/>
          <w:sz w:val="20"/>
          <w:szCs w:val="20"/>
        </w:rPr>
      </w:pPr>
      <w:r>
        <w:rPr>
          <w:rFonts w:ascii="Arial" w:hAnsi="Arial" w:cs="Arial"/>
          <w:color w:val="000000"/>
          <w:sz w:val="20"/>
          <w:szCs w:val="20"/>
        </w:rPr>
        <w:t>Przed zabiegiem należy z</w:t>
      </w:r>
      <w:r>
        <w:rPr>
          <w:rFonts w:ascii="Arial" w:hAnsi="Arial" w:cs="Arial"/>
          <w:b/>
          <w:bCs/>
          <w:color w:val="000000"/>
          <w:sz w:val="20"/>
          <w:szCs w:val="20"/>
        </w:rPr>
        <w:t>myć makijaż, lakier z paznokci, zdjąć wszelką biżuterię</w:t>
      </w:r>
    </w:p>
    <w:p w14:paraId="2E6F1419" w14:textId="5077427D" w:rsidR="00771120" w:rsidRDefault="009F00D0" w:rsidP="0055279B">
      <w:pPr>
        <w:numPr>
          <w:ilvl w:val="0"/>
          <w:numId w:val="9"/>
        </w:numPr>
        <w:tabs>
          <w:tab w:val="left" w:pos="20"/>
          <w:tab w:val="left" w:pos="360"/>
          <w:tab w:val="left" w:pos="4245"/>
        </w:tabs>
        <w:autoSpaceDE w:val="0"/>
        <w:autoSpaceDN w:val="0"/>
        <w:adjustRightInd w:val="0"/>
        <w:ind w:left="709"/>
        <w:rPr>
          <w:rFonts w:ascii="Arial" w:hAnsi="Arial" w:cs="Arial"/>
          <w:b/>
          <w:bCs/>
          <w:color w:val="000000"/>
          <w:sz w:val="20"/>
          <w:szCs w:val="20"/>
        </w:rPr>
      </w:pPr>
      <w:r>
        <w:rPr>
          <w:rFonts w:ascii="Arial" w:hAnsi="Arial" w:cs="Arial"/>
          <w:color w:val="000000"/>
          <w:sz w:val="20"/>
          <w:szCs w:val="20"/>
        </w:rPr>
        <w:t xml:space="preserve">Przewidywana </w:t>
      </w:r>
      <w:r w:rsidR="00771120">
        <w:rPr>
          <w:rFonts w:ascii="Arial" w:hAnsi="Arial" w:cs="Arial"/>
          <w:color w:val="000000"/>
          <w:sz w:val="20"/>
          <w:szCs w:val="20"/>
        </w:rPr>
        <w:t xml:space="preserve">śródoperacyjna duża utrata krwi wymaga zamówienia </w:t>
      </w:r>
      <w:r w:rsidR="00771120">
        <w:rPr>
          <w:rFonts w:ascii="Arial" w:hAnsi="Arial" w:cs="Arial"/>
          <w:b/>
          <w:bCs/>
          <w:color w:val="000000"/>
          <w:sz w:val="20"/>
          <w:szCs w:val="20"/>
        </w:rPr>
        <w:t>koncentratu krwinek czerwonych</w:t>
      </w:r>
    </w:p>
    <w:p w14:paraId="7662DF77" w14:textId="77777777" w:rsidR="00771120" w:rsidRDefault="00771120" w:rsidP="0055279B">
      <w:pPr>
        <w:numPr>
          <w:ilvl w:val="0"/>
          <w:numId w:val="9"/>
        </w:numPr>
        <w:tabs>
          <w:tab w:val="left" w:pos="20"/>
          <w:tab w:val="left" w:pos="360"/>
          <w:tab w:val="left" w:pos="4245"/>
        </w:tabs>
        <w:autoSpaceDE w:val="0"/>
        <w:autoSpaceDN w:val="0"/>
        <w:adjustRightInd w:val="0"/>
        <w:ind w:left="709"/>
        <w:rPr>
          <w:rFonts w:ascii="Arial" w:hAnsi="Arial" w:cs="Arial"/>
          <w:color w:val="000000"/>
          <w:sz w:val="20"/>
          <w:szCs w:val="20"/>
        </w:rPr>
      </w:pPr>
      <w:r>
        <w:rPr>
          <w:rFonts w:ascii="Arial" w:hAnsi="Arial" w:cs="Arial"/>
          <w:color w:val="000000"/>
          <w:sz w:val="20"/>
          <w:szCs w:val="20"/>
        </w:rPr>
        <w:t xml:space="preserve">W okresie okołooperacyjnym podawane będą </w:t>
      </w:r>
      <w:r>
        <w:rPr>
          <w:rFonts w:ascii="Arial" w:hAnsi="Arial" w:cs="Arial"/>
          <w:b/>
          <w:bCs/>
          <w:color w:val="000000"/>
          <w:sz w:val="20"/>
          <w:szCs w:val="20"/>
        </w:rPr>
        <w:t>dożylnie antybiotyki</w:t>
      </w:r>
    </w:p>
    <w:p w14:paraId="4A23D702" w14:textId="77777777" w:rsidR="00771120" w:rsidRDefault="00771120" w:rsidP="0055279B">
      <w:pPr>
        <w:numPr>
          <w:ilvl w:val="0"/>
          <w:numId w:val="9"/>
        </w:numPr>
        <w:tabs>
          <w:tab w:val="left" w:pos="20"/>
          <w:tab w:val="left" w:pos="360"/>
          <w:tab w:val="left" w:pos="4245"/>
        </w:tabs>
        <w:autoSpaceDE w:val="0"/>
        <w:autoSpaceDN w:val="0"/>
        <w:adjustRightInd w:val="0"/>
        <w:ind w:left="709"/>
        <w:rPr>
          <w:rFonts w:ascii="Arial" w:hAnsi="Arial" w:cs="Arial"/>
          <w:color w:val="000000"/>
          <w:sz w:val="20"/>
          <w:szCs w:val="20"/>
        </w:rPr>
      </w:pPr>
      <w:r>
        <w:rPr>
          <w:rFonts w:ascii="Arial" w:hAnsi="Arial" w:cs="Arial"/>
          <w:color w:val="000000"/>
          <w:sz w:val="20"/>
          <w:szCs w:val="20"/>
        </w:rPr>
        <w:t xml:space="preserve">Podawana będzie 12 </w:t>
      </w:r>
      <w:proofErr w:type="spellStart"/>
      <w:r>
        <w:rPr>
          <w:rFonts w:ascii="Arial" w:hAnsi="Arial" w:cs="Arial"/>
          <w:color w:val="000000"/>
          <w:sz w:val="20"/>
          <w:szCs w:val="20"/>
        </w:rPr>
        <w:t>godz</w:t>
      </w:r>
      <w:proofErr w:type="spellEnd"/>
      <w:r>
        <w:rPr>
          <w:rFonts w:ascii="Arial" w:hAnsi="Arial" w:cs="Arial"/>
          <w:color w:val="000000"/>
          <w:sz w:val="20"/>
          <w:szCs w:val="20"/>
        </w:rPr>
        <w:t xml:space="preserve"> przed zabiegiem podskórnie </w:t>
      </w:r>
      <w:r>
        <w:rPr>
          <w:rFonts w:ascii="Arial" w:hAnsi="Arial" w:cs="Arial"/>
          <w:b/>
          <w:bCs/>
          <w:color w:val="000000"/>
          <w:sz w:val="20"/>
          <w:szCs w:val="20"/>
        </w:rPr>
        <w:t>heparyna drobnocząsteczkowa</w:t>
      </w:r>
      <w:r>
        <w:rPr>
          <w:rFonts w:ascii="Arial" w:hAnsi="Arial" w:cs="Arial"/>
          <w:color w:val="000000"/>
          <w:sz w:val="20"/>
          <w:szCs w:val="20"/>
        </w:rPr>
        <w:t xml:space="preserve"> [</w:t>
      </w:r>
      <w:proofErr w:type="spellStart"/>
      <w:r>
        <w:rPr>
          <w:rFonts w:ascii="Arial" w:hAnsi="Arial" w:cs="Arial"/>
          <w:color w:val="000000"/>
          <w:sz w:val="20"/>
          <w:szCs w:val="20"/>
        </w:rPr>
        <w:t>Clexane</w:t>
      </w:r>
      <w:proofErr w:type="spellEnd"/>
      <w:r>
        <w:rPr>
          <w:rFonts w:ascii="Arial" w:hAnsi="Arial" w:cs="Arial"/>
          <w:color w:val="000000"/>
          <w:sz w:val="20"/>
          <w:szCs w:val="20"/>
        </w:rPr>
        <w:t xml:space="preserve"> 40mg] lub 20 mg </w:t>
      </w:r>
      <w:proofErr w:type="spellStart"/>
      <w:r>
        <w:rPr>
          <w:rFonts w:ascii="Arial" w:hAnsi="Arial" w:cs="Arial"/>
          <w:color w:val="000000"/>
          <w:sz w:val="20"/>
          <w:szCs w:val="20"/>
        </w:rPr>
        <w:t>Clexane</w:t>
      </w:r>
      <w:proofErr w:type="spellEnd"/>
      <w:r>
        <w:rPr>
          <w:rFonts w:ascii="Arial" w:hAnsi="Arial" w:cs="Arial"/>
          <w:color w:val="000000"/>
          <w:sz w:val="20"/>
          <w:szCs w:val="20"/>
        </w:rPr>
        <w:t xml:space="preserve"> 2 </w:t>
      </w:r>
      <w:proofErr w:type="spellStart"/>
      <w:r>
        <w:rPr>
          <w:rFonts w:ascii="Arial" w:hAnsi="Arial" w:cs="Arial"/>
          <w:color w:val="000000"/>
          <w:sz w:val="20"/>
          <w:szCs w:val="20"/>
        </w:rPr>
        <w:t>godz</w:t>
      </w:r>
      <w:proofErr w:type="spellEnd"/>
      <w:r>
        <w:rPr>
          <w:rFonts w:ascii="Arial" w:hAnsi="Arial" w:cs="Arial"/>
          <w:color w:val="000000"/>
          <w:sz w:val="20"/>
          <w:szCs w:val="20"/>
        </w:rPr>
        <w:t xml:space="preserve"> przed zabiegiem oraz po operacji przez 7-10 dni</w:t>
      </w:r>
    </w:p>
    <w:p w14:paraId="5BFC4E74" w14:textId="77777777" w:rsidR="00771120" w:rsidRDefault="00771120" w:rsidP="0055279B">
      <w:pPr>
        <w:numPr>
          <w:ilvl w:val="0"/>
          <w:numId w:val="9"/>
        </w:numPr>
        <w:tabs>
          <w:tab w:val="left" w:pos="20"/>
          <w:tab w:val="left" w:pos="360"/>
          <w:tab w:val="left" w:pos="4245"/>
        </w:tabs>
        <w:autoSpaceDE w:val="0"/>
        <w:autoSpaceDN w:val="0"/>
        <w:adjustRightInd w:val="0"/>
        <w:ind w:left="709"/>
        <w:rPr>
          <w:rFonts w:ascii="Arial" w:hAnsi="Arial" w:cs="Arial"/>
          <w:color w:val="000000"/>
          <w:sz w:val="20"/>
          <w:szCs w:val="20"/>
        </w:rPr>
      </w:pPr>
      <w:r>
        <w:rPr>
          <w:rFonts w:ascii="Arial" w:hAnsi="Arial" w:cs="Arial"/>
          <w:color w:val="000000"/>
          <w:sz w:val="20"/>
          <w:szCs w:val="20"/>
        </w:rPr>
        <w:t xml:space="preserve">Przed zabiegiem zostanie założona do </w:t>
      </w:r>
      <w:r>
        <w:rPr>
          <w:rFonts w:ascii="Arial" w:hAnsi="Arial" w:cs="Arial"/>
          <w:b/>
          <w:bCs/>
          <w:color w:val="000000"/>
          <w:sz w:val="20"/>
          <w:szCs w:val="20"/>
        </w:rPr>
        <w:t>żyły kaniula</w:t>
      </w:r>
      <w:r>
        <w:rPr>
          <w:rFonts w:ascii="Arial" w:hAnsi="Arial" w:cs="Arial"/>
          <w:color w:val="000000"/>
          <w:sz w:val="20"/>
          <w:szCs w:val="20"/>
        </w:rPr>
        <w:t xml:space="preserve">; </w:t>
      </w:r>
    </w:p>
    <w:p w14:paraId="795A931A" w14:textId="77777777" w:rsidR="00771120" w:rsidRDefault="00771120" w:rsidP="0055279B">
      <w:pPr>
        <w:numPr>
          <w:ilvl w:val="0"/>
          <w:numId w:val="9"/>
        </w:numPr>
        <w:tabs>
          <w:tab w:val="left" w:pos="20"/>
          <w:tab w:val="left" w:pos="360"/>
          <w:tab w:val="left" w:pos="4245"/>
        </w:tabs>
        <w:autoSpaceDE w:val="0"/>
        <w:autoSpaceDN w:val="0"/>
        <w:adjustRightInd w:val="0"/>
        <w:ind w:left="709"/>
        <w:rPr>
          <w:rFonts w:ascii="Arial" w:hAnsi="Arial" w:cs="Arial"/>
          <w:color w:val="000000"/>
          <w:sz w:val="20"/>
          <w:szCs w:val="20"/>
        </w:rPr>
      </w:pPr>
      <w:r>
        <w:rPr>
          <w:rFonts w:ascii="Arial" w:hAnsi="Arial" w:cs="Arial"/>
          <w:color w:val="000000"/>
          <w:sz w:val="20"/>
          <w:szCs w:val="20"/>
        </w:rPr>
        <w:t xml:space="preserve">Na skórę naniesione zostaną </w:t>
      </w:r>
      <w:r>
        <w:rPr>
          <w:rFonts w:ascii="Arial" w:hAnsi="Arial" w:cs="Arial"/>
          <w:b/>
          <w:bCs/>
          <w:color w:val="000000"/>
          <w:sz w:val="20"/>
          <w:szCs w:val="20"/>
        </w:rPr>
        <w:t>oznaczenia / linie</w:t>
      </w:r>
      <w:r>
        <w:rPr>
          <w:rFonts w:ascii="Arial" w:hAnsi="Arial" w:cs="Arial"/>
          <w:color w:val="000000"/>
          <w:sz w:val="20"/>
          <w:szCs w:val="20"/>
        </w:rPr>
        <w:t xml:space="preserve">, ułatwiające precyzyjne wykonanie operacji. </w:t>
      </w:r>
    </w:p>
    <w:p w14:paraId="22CA39EB" w14:textId="77777777" w:rsidR="00771120" w:rsidRDefault="00771120" w:rsidP="0055279B">
      <w:pPr>
        <w:numPr>
          <w:ilvl w:val="0"/>
          <w:numId w:val="9"/>
        </w:numPr>
        <w:tabs>
          <w:tab w:val="left" w:pos="20"/>
          <w:tab w:val="left" w:pos="360"/>
          <w:tab w:val="left" w:pos="4245"/>
        </w:tabs>
        <w:autoSpaceDE w:val="0"/>
        <w:autoSpaceDN w:val="0"/>
        <w:adjustRightInd w:val="0"/>
        <w:ind w:left="709"/>
        <w:rPr>
          <w:rFonts w:ascii="Arial" w:hAnsi="Arial" w:cs="Arial"/>
          <w:color w:val="000000"/>
          <w:sz w:val="20"/>
          <w:szCs w:val="20"/>
        </w:rPr>
      </w:pPr>
      <w:r>
        <w:rPr>
          <w:rFonts w:ascii="Arial" w:hAnsi="Arial" w:cs="Arial"/>
          <w:color w:val="000000"/>
          <w:sz w:val="20"/>
          <w:szCs w:val="20"/>
        </w:rPr>
        <w:t xml:space="preserve">Zrobiony zostanie </w:t>
      </w:r>
      <w:r>
        <w:rPr>
          <w:rFonts w:ascii="Arial" w:hAnsi="Arial" w:cs="Arial"/>
          <w:b/>
          <w:bCs/>
          <w:color w:val="000000"/>
          <w:sz w:val="20"/>
          <w:szCs w:val="20"/>
        </w:rPr>
        <w:t>komplet zdjęć</w:t>
      </w:r>
      <w:r>
        <w:rPr>
          <w:rFonts w:ascii="Arial" w:hAnsi="Arial" w:cs="Arial"/>
          <w:color w:val="000000"/>
          <w:sz w:val="20"/>
          <w:szCs w:val="20"/>
        </w:rPr>
        <w:t>.</w:t>
      </w:r>
    </w:p>
    <w:p w14:paraId="431CAE62" w14:textId="77777777" w:rsidR="00771120" w:rsidRDefault="00771120" w:rsidP="00771120">
      <w:pPr>
        <w:tabs>
          <w:tab w:val="left" w:pos="4245"/>
        </w:tabs>
        <w:autoSpaceDE w:val="0"/>
        <w:autoSpaceDN w:val="0"/>
        <w:adjustRightInd w:val="0"/>
        <w:rPr>
          <w:rFonts w:ascii="Arial" w:hAnsi="Arial" w:cs="Arial"/>
          <w:b/>
          <w:bCs/>
          <w:color w:val="000000"/>
        </w:rPr>
      </w:pPr>
    </w:p>
    <w:p w14:paraId="3E5AC06A" w14:textId="77777777" w:rsidR="00771120" w:rsidRDefault="00771120" w:rsidP="0055279B">
      <w:pPr>
        <w:numPr>
          <w:ilvl w:val="0"/>
          <w:numId w:val="10"/>
        </w:numPr>
        <w:tabs>
          <w:tab w:val="left" w:pos="20"/>
          <w:tab w:val="left" w:pos="360"/>
          <w:tab w:val="left" w:pos="4245"/>
        </w:tabs>
        <w:autoSpaceDE w:val="0"/>
        <w:autoSpaceDN w:val="0"/>
        <w:adjustRightInd w:val="0"/>
        <w:ind w:left="360"/>
        <w:rPr>
          <w:rFonts w:ascii="Arial" w:hAnsi="Arial" w:cs="Arial"/>
          <w:b/>
          <w:bCs/>
          <w:color w:val="000000"/>
        </w:rPr>
      </w:pPr>
      <w:r>
        <w:rPr>
          <w:rFonts w:ascii="Arial" w:hAnsi="Arial" w:cs="Arial"/>
          <w:b/>
          <w:bCs/>
          <w:color w:val="000000"/>
        </w:rPr>
        <w:t>PLAN ZABIEGU</w:t>
      </w:r>
    </w:p>
    <w:p w14:paraId="3A94820B" w14:textId="77777777" w:rsidR="00771120" w:rsidRDefault="00771120" w:rsidP="0055279B">
      <w:pPr>
        <w:numPr>
          <w:ilvl w:val="0"/>
          <w:numId w:val="11"/>
        </w:numPr>
        <w:tabs>
          <w:tab w:val="left" w:pos="20"/>
          <w:tab w:val="left" w:pos="360"/>
          <w:tab w:val="left" w:pos="4245"/>
        </w:tabs>
        <w:autoSpaceDE w:val="0"/>
        <w:autoSpaceDN w:val="0"/>
        <w:adjustRightInd w:val="0"/>
        <w:ind w:left="360"/>
        <w:rPr>
          <w:rFonts w:ascii="Arial" w:hAnsi="Arial" w:cs="Arial"/>
          <w:color w:val="000000"/>
          <w:sz w:val="20"/>
          <w:szCs w:val="20"/>
        </w:rPr>
      </w:pPr>
      <w:r>
        <w:rPr>
          <w:rFonts w:ascii="Arial" w:hAnsi="Arial" w:cs="Arial"/>
          <w:color w:val="000000"/>
          <w:sz w:val="20"/>
          <w:szCs w:val="20"/>
        </w:rPr>
        <w:t>Zabieg wykonuje się u chorych z wadami wrodzonymi lub nabytymi nosa powodującymi jego zniekształcenie i upośledzenie oddychania</w:t>
      </w:r>
    </w:p>
    <w:p w14:paraId="6E4DAA2C" w14:textId="77777777" w:rsidR="00771120" w:rsidRDefault="00771120" w:rsidP="0055279B">
      <w:pPr>
        <w:numPr>
          <w:ilvl w:val="0"/>
          <w:numId w:val="11"/>
        </w:numPr>
        <w:tabs>
          <w:tab w:val="left" w:pos="20"/>
          <w:tab w:val="left" w:pos="360"/>
          <w:tab w:val="left" w:pos="4245"/>
        </w:tabs>
        <w:autoSpaceDE w:val="0"/>
        <w:autoSpaceDN w:val="0"/>
        <w:adjustRightInd w:val="0"/>
        <w:ind w:left="360"/>
        <w:rPr>
          <w:rFonts w:ascii="Arial" w:hAnsi="Arial" w:cs="Arial"/>
          <w:color w:val="000000"/>
          <w:sz w:val="20"/>
          <w:szCs w:val="20"/>
        </w:rPr>
      </w:pPr>
      <w:r>
        <w:rPr>
          <w:rFonts w:ascii="Arial" w:hAnsi="Arial" w:cs="Arial"/>
          <w:color w:val="000000"/>
          <w:sz w:val="20"/>
          <w:szCs w:val="20"/>
        </w:rPr>
        <w:t>Operację wykonuje się ze wskazań zdrowotnych i estetycznych.</w:t>
      </w:r>
    </w:p>
    <w:p w14:paraId="34865372" w14:textId="209127AB" w:rsidR="00771120" w:rsidRDefault="00771120" w:rsidP="0055279B">
      <w:pPr>
        <w:numPr>
          <w:ilvl w:val="0"/>
          <w:numId w:val="11"/>
        </w:numPr>
        <w:tabs>
          <w:tab w:val="left" w:pos="20"/>
          <w:tab w:val="left" w:pos="360"/>
          <w:tab w:val="left" w:pos="4245"/>
        </w:tabs>
        <w:autoSpaceDE w:val="0"/>
        <w:autoSpaceDN w:val="0"/>
        <w:adjustRightInd w:val="0"/>
        <w:ind w:left="360"/>
        <w:rPr>
          <w:rFonts w:ascii="Arial" w:hAnsi="Arial" w:cs="Arial"/>
          <w:color w:val="000000"/>
          <w:sz w:val="20"/>
          <w:szCs w:val="20"/>
        </w:rPr>
      </w:pPr>
      <w:r>
        <w:rPr>
          <w:rFonts w:ascii="Arial" w:hAnsi="Arial" w:cs="Arial"/>
          <w:color w:val="000000"/>
          <w:sz w:val="20"/>
          <w:szCs w:val="20"/>
        </w:rPr>
        <w:t xml:space="preserve">Celem zabiegu jest przywrócenie </w:t>
      </w:r>
      <w:r w:rsidR="003575B0">
        <w:rPr>
          <w:rFonts w:ascii="Arial" w:hAnsi="Arial" w:cs="Arial"/>
          <w:color w:val="000000"/>
          <w:sz w:val="20"/>
          <w:szCs w:val="20"/>
        </w:rPr>
        <w:t>prawidłowego</w:t>
      </w:r>
      <w:r>
        <w:rPr>
          <w:rFonts w:ascii="Arial" w:hAnsi="Arial" w:cs="Arial"/>
          <w:color w:val="000000"/>
          <w:sz w:val="20"/>
          <w:szCs w:val="20"/>
        </w:rPr>
        <w:t xml:space="preserve"> toru oddechowego przez nos oraz stosunków anatomicznych nosa</w:t>
      </w:r>
    </w:p>
    <w:p w14:paraId="203C00D3" w14:textId="77777777" w:rsidR="00771120" w:rsidRDefault="00771120" w:rsidP="0055279B">
      <w:pPr>
        <w:numPr>
          <w:ilvl w:val="0"/>
          <w:numId w:val="11"/>
        </w:numPr>
        <w:tabs>
          <w:tab w:val="left" w:pos="20"/>
          <w:tab w:val="left" w:pos="360"/>
          <w:tab w:val="left" w:pos="4245"/>
        </w:tabs>
        <w:autoSpaceDE w:val="0"/>
        <w:autoSpaceDN w:val="0"/>
        <w:adjustRightInd w:val="0"/>
        <w:ind w:left="360"/>
        <w:rPr>
          <w:rFonts w:ascii="Arial" w:hAnsi="Arial" w:cs="Arial"/>
          <w:color w:val="000000"/>
          <w:sz w:val="20"/>
          <w:szCs w:val="20"/>
        </w:rPr>
      </w:pPr>
      <w:r>
        <w:rPr>
          <w:rFonts w:ascii="Arial" w:hAnsi="Arial" w:cs="Arial"/>
          <w:color w:val="000000"/>
          <w:sz w:val="20"/>
          <w:szCs w:val="20"/>
        </w:rPr>
        <w:t>Operacja w znieczuleniu ogólnym dotchawiczym i miejscowym</w:t>
      </w:r>
    </w:p>
    <w:p w14:paraId="38F87246" w14:textId="77060E12" w:rsidR="00771120" w:rsidRDefault="00771120" w:rsidP="0055279B">
      <w:pPr>
        <w:numPr>
          <w:ilvl w:val="0"/>
          <w:numId w:val="11"/>
        </w:numPr>
        <w:tabs>
          <w:tab w:val="left" w:pos="20"/>
          <w:tab w:val="left" w:pos="360"/>
          <w:tab w:val="left" w:pos="4245"/>
        </w:tabs>
        <w:autoSpaceDE w:val="0"/>
        <w:autoSpaceDN w:val="0"/>
        <w:adjustRightInd w:val="0"/>
        <w:ind w:left="360"/>
        <w:rPr>
          <w:rFonts w:ascii="Arial" w:hAnsi="Arial" w:cs="Arial"/>
          <w:color w:val="000000"/>
          <w:sz w:val="20"/>
          <w:szCs w:val="20"/>
        </w:rPr>
      </w:pPr>
      <w:r>
        <w:rPr>
          <w:rFonts w:ascii="Arial" w:hAnsi="Arial" w:cs="Arial"/>
          <w:color w:val="000000"/>
          <w:sz w:val="20"/>
          <w:szCs w:val="20"/>
        </w:rPr>
        <w:t xml:space="preserve">Czas trwania zabiegu: 1 - 2 </w:t>
      </w:r>
      <w:r w:rsidR="003575B0">
        <w:rPr>
          <w:rFonts w:ascii="Arial" w:hAnsi="Arial" w:cs="Arial"/>
          <w:color w:val="000000"/>
          <w:sz w:val="20"/>
          <w:szCs w:val="20"/>
        </w:rPr>
        <w:t>godz.</w:t>
      </w:r>
    </w:p>
    <w:p w14:paraId="2E44B62E" w14:textId="77777777" w:rsidR="00771120" w:rsidRPr="007F0247" w:rsidRDefault="00771120" w:rsidP="0055279B">
      <w:pPr>
        <w:numPr>
          <w:ilvl w:val="0"/>
          <w:numId w:val="29"/>
        </w:numPr>
        <w:tabs>
          <w:tab w:val="left" w:pos="20"/>
          <w:tab w:val="left" w:pos="360"/>
          <w:tab w:val="left" w:pos="4245"/>
        </w:tabs>
        <w:autoSpaceDE w:val="0"/>
        <w:autoSpaceDN w:val="0"/>
        <w:adjustRightInd w:val="0"/>
        <w:rPr>
          <w:rFonts w:ascii="Arial" w:hAnsi="Arial" w:cs="Arial"/>
          <w:b/>
          <w:color w:val="000000"/>
          <w:sz w:val="20"/>
          <w:szCs w:val="20"/>
        </w:rPr>
      </w:pPr>
      <w:r w:rsidRPr="007F0247">
        <w:rPr>
          <w:rFonts w:ascii="Arial" w:hAnsi="Arial" w:cs="Arial"/>
          <w:b/>
          <w:color w:val="000000"/>
          <w:sz w:val="20"/>
          <w:szCs w:val="20"/>
        </w:rPr>
        <w:t>Opis zabiegu:</w:t>
      </w:r>
    </w:p>
    <w:p w14:paraId="1D0DD8E2" w14:textId="77777777" w:rsidR="00771120" w:rsidRDefault="00771120" w:rsidP="0055279B">
      <w:pPr>
        <w:numPr>
          <w:ilvl w:val="0"/>
          <w:numId w:val="12"/>
        </w:numPr>
        <w:tabs>
          <w:tab w:val="left" w:pos="20"/>
          <w:tab w:val="left" w:pos="305"/>
          <w:tab w:val="left" w:pos="4245"/>
        </w:tabs>
        <w:autoSpaceDE w:val="0"/>
        <w:autoSpaceDN w:val="0"/>
        <w:adjustRightInd w:val="0"/>
        <w:ind w:left="305" w:hanging="306"/>
        <w:rPr>
          <w:rFonts w:ascii="Arial" w:hAnsi="Arial" w:cs="Arial"/>
          <w:color w:val="000000"/>
          <w:sz w:val="20"/>
          <w:szCs w:val="20"/>
        </w:rPr>
      </w:pPr>
      <w:r>
        <w:rPr>
          <w:rFonts w:ascii="Arial" w:hAnsi="Arial" w:cs="Arial"/>
          <w:color w:val="000000"/>
          <w:sz w:val="20"/>
          <w:szCs w:val="20"/>
        </w:rPr>
        <w:t>Operację wykonuje się w ułożeniu pacjenta w pozycji horyzontalnej na plecach</w:t>
      </w:r>
    </w:p>
    <w:p w14:paraId="3746053B" w14:textId="2BC1FAA2" w:rsidR="00771120" w:rsidRDefault="00771120" w:rsidP="0055279B">
      <w:pPr>
        <w:numPr>
          <w:ilvl w:val="0"/>
          <w:numId w:val="12"/>
        </w:numPr>
        <w:tabs>
          <w:tab w:val="left" w:pos="20"/>
          <w:tab w:val="left" w:pos="305"/>
          <w:tab w:val="left" w:pos="4245"/>
        </w:tabs>
        <w:autoSpaceDE w:val="0"/>
        <w:autoSpaceDN w:val="0"/>
        <w:adjustRightInd w:val="0"/>
        <w:ind w:left="305" w:hanging="306"/>
        <w:rPr>
          <w:rFonts w:ascii="Arial" w:hAnsi="Arial" w:cs="Arial"/>
          <w:color w:val="000000"/>
          <w:sz w:val="20"/>
          <w:szCs w:val="20"/>
        </w:rPr>
      </w:pPr>
      <w:r>
        <w:rPr>
          <w:rFonts w:ascii="Arial" w:hAnsi="Arial" w:cs="Arial"/>
          <w:color w:val="000000"/>
          <w:sz w:val="20"/>
          <w:szCs w:val="20"/>
        </w:rPr>
        <w:t xml:space="preserve">Nos i twarz </w:t>
      </w:r>
      <w:r w:rsidR="003575B0">
        <w:rPr>
          <w:rFonts w:ascii="Arial" w:hAnsi="Arial" w:cs="Arial"/>
          <w:color w:val="000000"/>
          <w:sz w:val="20"/>
          <w:szCs w:val="20"/>
        </w:rPr>
        <w:t>są przemywane</w:t>
      </w:r>
      <w:r>
        <w:rPr>
          <w:rFonts w:ascii="Arial" w:hAnsi="Arial" w:cs="Arial"/>
          <w:color w:val="000000"/>
          <w:sz w:val="20"/>
          <w:szCs w:val="20"/>
        </w:rPr>
        <w:t xml:space="preserve"> preparatem antyseptycznym</w:t>
      </w:r>
    </w:p>
    <w:p w14:paraId="14438BF1" w14:textId="77777777" w:rsidR="00771120" w:rsidRDefault="00771120" w:rsidP="0055279B">
      <w:pPr>
        <w:numPr>
          <w:ilvl w:val="0"/>
          <w:numId w:val="12"/>
        </w:numPr>
        <w:tabs>
          <w:tab w:val="left" w:pos="20"/>
          <w:tab w:val="left" w:pos="305"/>
          <w:tab w:val="left" w:pos="4245"/>
        </w:tabs>
        <w:autoSpaceDE w:val="0"/>
        <w:autoSpaceDN w:val="0"/>
        <w:adjustRightInd w:val="0"/>
        <w:ind w:left="305" w:hanging="306"/>
        <w:rPr>
          <w:rFonts w:ascii="Arial" w:hAnsi="Arial" w:cs="Arial"/>
          <w:color w:val="000000"/>
          <w:sz w:val="20"/>
          <w:szCs w:val="20"/>
        </w:rPr>
      </w:pPr>
      <w:r>
        <w:rPr>
          <w:rFonts w:ascii="Arial" w:hAnsi="Arial" w:cs="Arial"/>
          <w:color w:val="000000"/>
          <w:sz w:val="20"/>
          <w:szCs w:val="20"/>
        </w:rPr>
        <w:t>Nos jest dodatkowo znieczulany miejscowo</w:t>
      </w:r>
    </w:p>
    <w:p w14:paraId="7E5C586A" w14:textId="77777777" w:rsidR="00771120" w:rsidRDefault="00771120" w:rsidP="0055279B">
      <w:pPr>
        <w:numPr>
          <w:ilvl w:val="0"/>
          <w:numId w:val="12"/>
        </w:numPr>
        <w:tabs>
          <w:tab w:val="left" w:pos="20"/>
          <w:tab w:val="left" w:pos="305"/>
          <w:tab w:val="left" w:pos="4245"/>
        </w:tabs>
        <w:autoSpaceDE w:val="0"/>
        <w:autoSpaceDN w:val="0"/>
        <w:adjustRightInd w:val="0"/>
        <w:ind w:left="305" w:hanging="306"/>
        <w:rPr>
          <w:rFonts w:ascii="Arial" w:hAnsi="Arial" w:cs="Arial"/>
          <w:color w:val="000000"/>
          <w:sz w:val="20"/>
          <w:szCs w:val="20"/>
        </w:rPr>
      </w:pPr>
      <w:r>
        <w:rPr>
          <w:rFonts w:ascii="Arial" w:hAnsi="Arial" w:cs="Arial"/>
          <w:color w:val="000000"/>
          <w:sz w:val="20"/>
          <w:szCs w:val="20"/>
        </w:rPr>
        <w:t xml:space="preserve">Wykonuje się cięcie u podstawy przegrody przechodząc na wewnętrzną stronę skrzydeł nosa. </w:t>
      </w:r>
    </w:p>
    <w:p w14:paraId="37B8DFBB" w14:textId="16E73251" w:rsidR="00771120" w:rsidRDefault="003575B0" w:rsidP="0055279B">
      <w:pPr>
        <w:numPr>
          <w:ilvl w:val="0"/>
          <w:numId w:val="12"/>
        </w:numPr>
        <w:tabs>
          <w:tab w:val="left" w:pos="20"/>
          <w:tab w:val="left" w:pos="305"/>
          <w:tab w:val="left" w:pos="4245"/>
        </w:tabs>
        <w:autoSpaceDE w:val="0"/>
        <w:autoSpaceDN w:val="0"/>
        <w:adjustRightInd w:val="0"/>
        <w:ind w:left="305" w:hanging="306"/>
        <w:rPr>
          <w:rFonts w:ascii="Arial" w:hAnsi="Arial" w:cs="Arial"/>
          <w:color w:val="000000"/>
          <w:sz w:val="20"/>
          <w:szCs w:val="20"/>
        </w:rPr>
      </w:pPr>
      <w:r>
        <w:rPr>
          <w:rFonts w:ascii="Arial" w:hAnsi="Arial" w:cs="Arial"/>
          <w:color w:val="000000"/>
          <w:sz w:val="20"/>
          <w:szCs w:val="20"/>
        </w:rPr>
        <w:t>Uwalnia się skórę wraz z tkan</w:t>
      </w:r>
      <w:r w:rsidR="00771120">
        <w:rPr>
          <w:rFonts w:ascii="Arial" w:hAnsi="Arial" w:cs="Arial"/>
          <w:color w:val="000000"/>
          <w:sz w:val="20"/>
          <w:szCs w:val="20"/>
        </w:rPr>
        <w:t>kami miękkimi od szkieletu nosa</w:t>
      </w:r>
    </w:p>
    <w:p w14:paraId="4A6BE146" w14:textId="529A7C0E" w:rsidR="00771120" w:rsidRDefault="00771120" w:rsidP="0055279B">
      <w:pPr>
        <w:numPr>
          <w:ilvl w:val="0"/>
          <w:numId w:val="12"/>
        </w:numPr>
        <w:tabs>
          <w:tab w:val="left" w:pos="20"/>
          <w:tab w:val="left" w:pos="305"/>
          <w:tab w:val="left" w:pos="4245"/>
        </w:tabs>
        <w:autoSpaceDE w:val="0"/>
        <w:autoSpaceDN w:val="0"/>
        <w:adjustRightInd w:val="0"/>
        <w:ind w:left="305" w:hanging="306"/>
        <w:rPr>
          <w:rFonts w:ascii="Arial" w:hAnsi="Arial" w:cs="Arial"/>
          <w:color w:val="000000"/>
          <w:sz w:val="20"/>
          <w:szCs w:val="20"/>
        </w:rPr>
      </w:pPr>
      <w:r>
        <w:rPr>
          <w:rFonts w:ascii="Arial" w:hAnsi="Arial" w:cs="Arial"/>
          <w:color w:val="000000"/>
          <w:sz w:val="20"/>
          <w:szCs w:val="20"/>
        </w:rPr>
        <w:t xml:space="preserve">Wykonuje się plastykę chrząstek </w:t>
      </w:r>
      <w:proofErr w:type="spellStart"/>
      <w:r>
        <w:rPr>
          <w:rFonts w:ascii="Arial" w:hAnsi="Arial" w:cs="Arial"/>
          <w:color w:val="000000"/>
          <w:sz w:val="20"/>
          <w:szCs w:val="20"/>
        </w:rPr>
        <w:t>skrzydłowatych</w:t>
      </w:r>
      <w:proofErr w:type="spellEnd"/>
      <w:r>
        <w:rPr>
          <w:rFonts w:ascii="Arial" w:hAnsi="Arial" w:cs="Arial"/>
          <w:color w:val="000000"/>
          <w:sz w:val="20"/>
          <w:szCs w:val="20"/>
        </w:rPr>
        <w:t xml:space="preserve"> i czubka nosa</w:t>
      </w:r>
    </w:p>
    <w:p w14:paraId="0B95FC88" w14:textId="14059FE9" w:rsidR="00A6283E" w:rsidRDefault="00A6283E" w:rsidP="00A6283E">
      <w:pPr>
        <w:tabs>
          <w:tab w:val="left" w:pos="20"/>
          <w:tab w:val="left" w:pos="305"/>
          <w:tab w:val="left" w:pos="4245"/>
        </w:tabs>
        <w:autoSpaceDE w:val="0"/>
        <w:autoSpaceDN w:val="0"/>
        <w:adjustRightInd w:val="0"/>
        <w:rPr>
          <w:rFonts w:ascii="Arial" w:hAnsi="Arial" w:cs="Arial"/>
          <w:color w:val="000000"/>
          <w:sz w:val="20"/>
          <w:szCs w:val="20"/>
        </w:rPr>
      </w:pPr>
    </w:p>
    <w:p w14:paraId="36D47175" w14:textId="0E4055F3" w:rsidR="00A6283E" w:rsidRDefault="00A6283E" w:rsidP="00A6283E">
      <w:pPr>
        <w:tabs>
          <w:tab w:val="left" w:pos="20"/>
          <w:tab w:val="left" w:pos="305"/>
          <w:tab w:val="left" w:pos="4245"/>
        </w:tabs>
        <w:autoSpaceDE w:val="0"/>
        <w:autoSpaceDN w:val="0"/>
        <w:adjustRightInd w:val="0"/>
        <w:rPr>
          <w:rFonts w:ascii="Arial" w:hAnsi="Arial" w:cs="Arial"/>
          <w:color w:val="000000"/>
          <w:sz w:val="20"/>
          <w:szCs w:val="20"/>
        </w:rPr>
      </w:pPr>
      <w:r w:rsidRPr="00A6283E">
        <w:rPr>
          <w:rFonts w:ascii="Arial" w:hAnsi="Arial" w:cs="Arial"/>
          <w:noProof/>
          <w:color w:val="000000"/>
          <w:sz w:val="20"/>
          <w:szCs w:val="20"/>
        </w:rPr>
        <w:drawing>
          <wp:inline distT="0" distB="0" distL="0" distR="0" wp14:anchorId="552DF72F" wp14:editId="7A17E84F">
            <wp:extent cx="2388231" cy="1449109"/>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13784" cy="1464614"/>
                    </a:xfrm>
                    <a:prstGeom prst="rect">
                      <a:avLst/>
                    </a:prstGeom>
                  </pic:spPr>
                </pic:pic>
              </a:graphicData>
            </a:graphic>
          </wp:inline>
        </w:drawing>
      </w:r>
    </w:p>
    <w:p w14:paraId="6A8A3184" w14:textId="77777777" w:rsidR="00A6283E" w:rsidRDefault="00A6283E" w:rsidP="00A6283E">
      <w:pPr>
        <w:tabs>
          <w:tab w:val="left" w:pos="20"/>
          <w:tab w:val="left" w:pos="305"/>
          <w:tab w:val="left" w:pos="4245"/>
        </w:tabs>
        <w:autoSpaceDE w:val="0"/>
        <w:autoSpaceDN w:val="0"/>
        <w:adjustRightInd w:val="0"/>
        <w:ind w:left="305"/>
        <w:rPr>
          <w:rFonts w:ascii="Arial" w:hAnsi="Arial" w:cs="Arial"/>
          <w:color w:val="000000"/>
          <w:sz w:val="20"/>
          <w:szCs w:val="20"/>
        </w:rPr>
      </w:pPr>
    </w:p>
    <w:p w14:paraId="27AE1A31" w14:textId="77777777" w:rsidR="00771120" w:rsidRDefault="00771120" w:rsidP="0055279B">
      <w:pPr>
        <w:numPr>
          <w:ilvl w:val="0"/>
          <w:numId w:val="12"/>
        </w:numPr>
        <w:tabs>
          <w:tab w:val="left" w:pos="20"/>
          <w:tab w:val="left" w:pos="305"/>
          <w:tab w:val="left" w:pos="4245"/>
        </w:tabs>
        <w:autoSpaceDE w:val="0"/>
        <w:autoSpaceDN w:val="0"/>
        <w:adjustRightInd w:val="0"/>
        <w:ind w:left="305" w:hanging="306"/>
        <w:rPr>
          <w:rFonts w:ascii="Arial" w:hAnsi="Arial" w:cs="Arial"/>
          <w:color w:val="000000"/>
          <w:sz w:val="20"/>
          <w:szCs w:val="20"/>
        </w:rPr>
      </w:pPr>
      <w:r>
        <w:rPr>
          <w:rFonts w:ascii="Arial" w:hAnsi="Arial" w:cs="Arial"/>
          <w:color w:val="000000"/>
          <w:sz w:val="20"/>
          <w:szCs w:val="20"/>
        </w:rPr>
        <w:t>Odwarstwia się śluzówkę od przegrody nosa</w:t>
      </w:r>
    </w:p>
    <w:p w14:paraId="5D2F8285" w14:textId="77777777" w:rsidR="00771120" w:rsidRDefault="00771120" w:rsidP="0055279B">
      <w:pPr>
        <w:numPr>
          <w:ilvl w:val="0"/>
          <w:numId w:val="12"/>
        </w:numPr>
        <w:tabs>
          <w:tab w:val="left" w:pos="20"/>
          <w:tab w:val="left" w:pos="305"/>
          <w:tab w:val="left" w:pos="4245"/>
        </w:tabs>
        <w:autoSpaceDE w:val="0"/>
        <w:autoSpaceDN w:val="0"/>
        <w:adjustRightInd w:val="0"/>
        <w:ind w:left="305" w:hanging="306"/>
        <w:rPr>
          <w:rFonts w:ascii="Arial" w:hAnsi="Arial" w:cs="Arial"/>
          <w:color w:val="000000"/>
          <w:sz w:val="20"/>
          <w:szCs w:val="20"/>
        </w:rPr>
      </w:pPr>
      <w:r>
        <w:rPr>
          <w:rFonts w:ascii="Arial" w:hAnsi="Arial" w:cs="Arial"/>
          <w:color w:val="000000"/>
          <w:sz w:val="20"/>
          <w:szCs w:val="20"/>
        </w:rPr>
        <w:t>Wykonuje się plastykę przegrody</w:t>
      </w:r>
    </w:p>
    <w:p w14:paraId="02AF156B" w14:textId="77777777" w:rsidR="00771120" w:rsidRDefault="00771120" w:rsidP="0055279B">
      <w:pPr>
        <w:numPr>
          <w:ilvl w:val="0"/>
          <w:numId w:val="12"/>
        </w:numPr>
        <w:tabs>
          <w:tab w:val="left" w:pos="20"/>
          <w:tab w:val="left" w:pos="305"/>
          <w:tab w:val="left" w:pos="4245"/>
        </w:tabs>
        <w:autoSpaceDE w:val="0"/>
        <w:autoSpaceDN w:val="0"/>
        <w:adjustRightInd w:val="0"/>
        <w:ind w:left="305" w:hanging="306"/>
        <w:rPr>
          <w:rFonts w:ascii="Arial" w:hAnsi="Arial" w:cs="Arial"/>
          <w:color w:val="000000"/>
          <w:sz w:val="20"/>
          <w:szCs w:val="20"/>
        </w:rPr>
      </w:pPr>
      <w:r>
        <w:rPr>
          <w:rFonts w:ascii="Arial" w:hAnsi="Arial" w:cs="Arial"/>
          <w:color w:val="000000"/>
          <w:sz w:val="20"/>
          <w:szCs w:val="20"/>
        </w:rPr>
        <w:t xml:space="preserve">Jeśli jest obecny, to </w:t>
      </w:r>
      <w:proofErr w:type="spellStart"/>
      <w:r>
        <w:rPr>
          <w:rFonts w:ascii="Arial" w:hAnsi="Arial" w:cs="Arial"/>
          <w:color w:val="000000"/>
          <w:sz w:val="20"/>
          <w:szCs w:val="20"/>
        </w:rPr>
        <w:t>zcina</w:t>
      </w:r>
      <w:proofErr w:type="spellEnd"/>
      <w:r>
        <w:rPr>
          <w:rFonts w:ascii="Arial" w:hAnsi="Arial" w:cs="Arial"/>
          <w:color w:val="000000"/>
          <w:sz w:val="20"/>
          <w:szCs w:val="20"/>
        </w:rPr>
        <w:t xml:space="preserve"> się garb nosa</w:t>
      </w:r>
    </w:p>
    <w:p w14:paraId="11D548F8" w14:textId="77777777" w:rsidR="00771120" w:rsidRDefault="00771120" w:rsidP="0055279B">
      <w:pPr>
        <w:numPr>
          <w:ilvl w:val="0"/>
          <w:numId w:val="12"/>
        </w:numPr>
        <w:tabs>
          <w:tab w:val="left" w:pos="20"/>
          <w:tab w:val="left" w:pos="305"/>
          <w:tab w:val="left" w:pos="4245"/>
        </w:tabs>
        <w:autoSpaceDE w:val="0"/>
        <w:autoSpaceDN w:val="0"/>
        <w:adjustRightInd w:val="0"/>
        <w:ind w:left="305" w:hanging="306"/>
        <w:rPr>
          <w:rFonts w:ascii="Arial" w:hAnsi="Arial" w:cs="Arial"/>
          <w:color w:val="000000"/>
          <w:sz w:val="20"/>
          <w:szCs w:val="20"/>
        </w:rPr>
      </w:pPr>
      <w:r>
        <w:rPr>
          <w:rFonts w:ascii="Arial" w:hAnsi="Arial" w:cs="Arial"/>
          <w:color w:val="000000"/>
          <w:sz w:val="20"/>
          <w:szCs w:val="20"/>
        </w:rPr>
        <w:t>Łamie się kości nosowe</w:t>
      </w:r>
    </w:p>
    <w:p w14:paraId="3E5D142F" w14:textId="7D2B0E06" w:rsidR="00771120" w:rsidRDefault="00771120" w:rsidP="0055279B">
      <w:pPr>
        <w:numPr>
          <w:ilvl w:val="0"/>
          <w:numId w:val="12"/>
        </w:numPr>
        <w:tabs>
          <w:tab w:val="left" w:pos="20"/>
          <w:tab w:val="left" w:pos="305"/>
          <w:tab w:val="left" w:pos="4245"/>
        </w:tabs>
        <w:autoSpaceDE w:val="0"/>
        <w:autoSpaceDN w:val="0"/>
        <w:adjustRightInd w:val="0"/>
        <w:ind w:left="305" w:hanging="306"/>
        <w:rPr>
          <w:rFonts w:ascii="Arial" w:hAnsi="Arial" w:cs="Arial"/>
          <w:color w:val="000000"/>
          <w:sz w:val="20"/>
          <w:szCs w:val="20"/>
        </w:rPr>
      </w:pPr>
      <w:r>
        <w:rPr>
          <w:rFonts w:ascii="Arial" w:hAnsi="Arial" w:cs="Arial"/>
          <w:color w:val="000000"/>
          <w:sz w:val="20"/>
          <w:szCs w:val="20"/>
        </w:rPr>
        <w:t xml:space="preserve">Łamie się przegrodę kostną </w:t>
      </w:r>
      <w:r w:rsidR="003575B0">
        <w:rPr>
          <w:rFonts w:ascii="Arial" w:hAnsi="Arial" w:cs="Arial"/>
          <w:color w:val="000000"/>
          <w:sz w:val="20"/>
          <w:szCs w:val="20"/>
        </w:rPr>
        <w:t>nosa,</w:t>
      </w:r>
      <w:r>
        <w:rPr>
          <w:rFonts w:ascii="Arial" w:hAnsi="Arial" w:cs="Arial"/>
          <w:color w:val="000000"/>
          <w:sz w:val="20"/>
          <w:szCs w:val="20"/>
        </w:rPr>
        <w:t xml:space="preserve"> jeśli jest krzywa</w:t>
      </w:r>
    </w:p>
    <w:p w14:paraId="77C5FBC8" w14:textId="461E8EC8" w:rsidR="001247B0" w:rsidRPr="006463F2" w:rsidRDefault="006463F2" w:rsidP="006463F2">
      <w:pPr>
        <w:numPr>
          <w:ilvl w:val="0"/>
          <w:numId w:val="12"/>
        </w:numPr>
        <w:tabs>
          <w:tab w:val="left" w:pos="20"/>
          <w:tab w:val="left" w:pos="305"/>
          <w:tab w:val="left" w:pos="4245"/>
        </w:tabs>
        <w:autoSpaceDE w:val="0"/>
        <w:autoSpaceDN w:val="0"/>
        <w:adjustRightInd w:val="0"/>
        <w:ind w:left="305" w:hanging="306"/>
        <w:rPr>
          <w:rFonts w:ascii="Arial" w:hAnsi="Arial" w:cs="Arial"/>
          <w:color w:val="000000"/>
          <w:sz w:val="20"/>
          <w:szCs w:val="20"/>
        </w:rPr>
      </w:pPr>
      <w:r w:rsidRPr="006463F2">
        <w:rPr>
          <w:rFonts w:ascii="Arial" w:hAnsi="Arial" w:cs="Arial"/>
          <w:color w:val="000000"/>
          <w:sz w:val="20"/>
          <w:szCs w:val="20"/>
        </w:rPr>
        <w:t>Za</w:t>
      </w:r>
      <w:r>
        <w:rPr>
          <w:rFonts w:ascii="Arial" w:hAnsi="Arial" w:cs="Arial"/>
          <w:color w:val="000000"/>
          <w:sz w:val="20"/>
          <w:szCs w:val="20"/>
        </w:rPr>
        <w:t>kłada się</w:t>
      </w:r>
      <w:r w:rsidRPr="006463F2">
        <w:rPr>
          <w:rFonts w:ascii="Arial" w:hAnsi="Arial" w:cs="Arial"/>
          <w:color w:val="000000"/>
          <w:sz w:val="20"/>
          <w:szCs w:val="20"/>
        </w:rPr>
        <w:t xml:space="preserve"> przeszczepy chrzęstne do kolumienki, na grzbiet przegrody i czubek nosa.</w:t>
      </w:r>
    </w:p>
    <w:p w14:paraId="13DC2180" w14:textId="77777777" w:rsidR="00771120" w:rsidRDefault="00771120" w:rsidP="0055279B">
      <w:pPr>
        <w:numPr>
          <w:ilvl w:val="0"/>
          <w:numId w:val="12"/>
        </w:numPr>
        <w:tabs>
          <w:tab w:val="left" w:pos="20"/>
          <w:tab w:val="left" w:pos="305"/>
          <w:tab w:val="left" w:pos="4245"/>
        </w:tabs>
        <w:autoSpaceDE w:val="0"/>
        <w:autoSpaceDN w:val="0"/>
        <w:adjustRightInd w:val="0"/>
        <w:ind w:left="305" w:hanging="306"/>
        <w:rPr>
          <w:rFonts w:ascii="Arial" w:hAnsi="Arial" w:cs="Arial"/>
          <w:color w:val="000000"/>
          <w:sz w:val="20"/>
          <w:szCs w:val="20"/>
        </w:rPr>
      </w:pPr>
      <w:r>
        <w:rPr>
          <w:rFonts w:ascii="Arial" w:hAnsi="Arial" w:cs="Arial"/>
          <w:color w:val="000000"/>
          <w:sz w:val="20"/>
          <w:szCs w:val="20"/>
        </w:rPr>
        <w:t xml:space="preserve">Kontroluje się ranę celem zaopatrzenia miejsc krwawienia oraz usunięcia narzędzi chirurgicznych i materiałów opatrunkowych. </w:t>
      </w:r>
    </w:p>
    <w:p w14:paraId="7EFDD77B" w14:textId="77777777" w:rsidR="00771120" w:rsidRDefault="00771120" w:rsidP="0055279B">
      <w:pPr>
        <w:numPr>
          <w:ilvl w:val="0"/>
          <w:numId w:val="12"/>
        </w:numPr>
        <w:tabs>
          <w:tab w:val="left" w:pos="20"/>
          <w:tab w:val="left" w:pos="305"/>
          <w:tab w:val="left" w:pos="4245"/>
        </w:tabs>
        <w:autoSpaceDE w:val="0"/>
        <w:autoSpaceDN w:val="0"/>
        <w:adjustRightInd w:val="0"/>
        <w:ind w:left="305" w:hanging="306"/>
        <w:rPr>
          <w:rFonts w:ascii="Arial" w:hAnsi="Arial" w:cs="Arial"/>
          <w:color w:val="000000"/>
          <w:sz w:val="20"/>
          <w:szCs w:val="20"/>
        </w:rPr>
      </w:pPr>
      <w:r>
        <w:rPr>
          <w:rFonts w:ascii="Arial" w:hAnsi="Arial" w:cs="Arial"/>
          <w:color w:val="000000"/>
          <w:sz w:val="20"/>
          <w:szCs w:val="20"/>
        </w:rPr>
        <w:t>Na rany zakłada się szwy warstwowe mocujące oraz opatrunki jałowe.</w:t>
      </w:r>
    </w:p>
    <w:p w14:paraId="6B407B6C" w14:textId="77777777" w:rsidR="00771120" w:rsidRDefault="00771120" w:rsidP="0055279B">
      <w:pPr>
        <w:numPr>
          <w:ilvl w:val="0"/>
          <w:numId w:val="12"/>
        </w:numPr>
        <w:tabs>
          <w:tab w:val="left" w:pos="20"/>
          <w:tab w:val="left" w:pos="305"/>
          <w:tab w:val="left" w:pos="4245"/>
        </w:tabs>
        <w:autoSpaceDE w:val="0"/>
        <w:autoSpaceDN w:val="0"/>
        <w:adjustRightInd w:val="0"/>
        <w:ind w:left="305" w:hanging="306"/>
        <w:rPr>
          <w:rFonts w:ascii="Arial" w:hAnsi="Arial" w:cs="Arial"/>
          <w:color w:val="000000"/>
          <w:sz w:val="20"/>
          <w:szCs w:val="20"/>
        </w:rPr>
      </w:pPr>
      <w:r>
        <w:rPr>
          <w:rFonts w:ascii="Arial" w:hAnsi="Arial" w:cs="Arial"/>
          <w:color w:val="000000"/>
          <w:sz w:val="20"/>
          <w:szCs w:val="20"/>
        </w:rPr>
        <w:t>Do otworów nosowych wkłada się setony mające za zadanie zapobiegać krwawieniu</w:t>
      </w:r>
    </w:p>
    <w:p w14:paraId="23CBD440" w14:textId="6178D569" w:rsidR="00771120" w:rsidRDefault="00771120" w:rsidP="0055279B">
      <w:pPr>
        <w:numPr>
          <w:ilvl w:val="0"/>
          <w:numId w:val="12"/>
        </w:numPr>
        <w:tabs>
          <w:tab w:val="left" w:pos="20"/>
          <w:tab w:val="left" w:pos="305"/>
          <w:tab w:val="left" w:pos="4245"/>
        </w:tabs>
        <w:autoSpaceDE w:val="0"/>
        <w:autoSpaceDN w:val="0"/>
        <w:adjustRightInd w:val="0"/>
        <w:ind w:left="305" w:hanging="306"/>
        <w:rPr>
          <w:rFonts w:ascii="Arial" w:hAnsi="Arial" w:cs="Arial"/>
          <w:color w:val="000000"/>
          <w:sz w:val="20"/>
          <w:szCs w:val="20"/>
        </w:rPr>
      </w:pPr>
      <w:r>
        <w:rPr>
          <w:rFonts w:ascii="Arial" w:hAnsi="Arial" w:cs="Arial"/>
          <w:color w:val="000000"/>
          <w:sz w:val="20"/>
          <w:szCs w:val="20"/>
        </w:rPr>
        <w:t>Na nos zakłada się opatrunek gipsowy</w:t>
      </w:r>
    </w:p>
    <w:p w14:paraId="739FFC73" w14:textId="5BA4C9C7" w:rsidR="00CB0EA7" w:rsidRDefault="00CB0EA7" w:rsidP="00CB0EA7">
      <w:pPr>
        <w:tabs>
          <w:tab w:val="left" w:pos="20"/>
          <w:tab w:val="left" w:pos="305"/>
          <w:tab w:val="left" w:pos="4245"/>
        </w:tabs>
        <w:autoSpaceDE w:val="0"/>
        <w:autoSpaceDN w:val="0"/>
        <w:adjustRightInd w:val="0"/>
        <w:rPr>
          <w:rFonts w:ascii="Arial" w:hAnsi="Arial" w:cs="Arial"/>
          <w:color w:val="000000"/>
          <w:sz w:val="20"/>
          <w:szCs w:val="20"/>
        </w:rPr>
      </w:pPr>
    </w:p>
    <w:p w14:paraId="5BDDB6D3" w14:textId="63BBAD31" w:rsidR="00CB0EA7" w:rsidRDefault="00CB0EA7" w:rsidP="00CB0EA7">
      <w:pPr>
        <w:tabs>
          <w:tab w:val="left" w:pos="20"/>
          <w:tab w:val="left" w:pos="305"/>
          <w:tab w:val="left" w:pos="4245"/>
        </w:tabs>
        <w:autoSpaceDE w:val="0"/>
        <w:autoSpaceDN w:val="0"/>
        <w:adjustRightInd w:val="0"/>
        <w:rPr>
          <w:rFonts w:ascii="Arial" w:hAnsi="Arial" w:cs="Arial"/>
          <w:color w:val="000000"/>
          <w:sz w:val="20"/>
          <w:szCs w:val="20"/>
        </w:rPr>
      </w:pPr>
    </w:p>
    <w:p w14:paraId="31F02A43" w14:textId="659210AC" w:rsidR="00CB0EA7" w:rsidRDefault="00CB0EA7" w:rsidP="00CB0EA7">
      <w:pPr>
        <w:tabs>
          <w:tab w:val="left" w:pos="20"/>
          <w:tab w:val="left" w:pos="305"/>
          <w:tab w:val="left" w:pos="4245"/>
        </w:tabs>
        <w:autoSpaceDE w:val="0"/>
        <w:autoSpaceDN w:val="0"/>
        <w:adjustRightInd w:val="0"/>
        <w:rPr>
          <w:rFonts w:ascii="Arial" w:hAnsi="Arial" w:cs="Arial"/>
          <w:color w:val="000000"/>
          <w:sz w:val="20"/>
          <w:szCs w:val="20"/>
        </w:rPr>
      </w:pPr>
    </w:p>
    <w:p w14:paraId="2F968980" w14:textId="498856DA" w:rsidR="00CB0EA7" w:rsidRDefault="00CB0EA7" w:rsidP="00CB0EA7">
      <w:pPr>
        <w:tabs>
          <w:tab w:val="left" w:pos="20"/>
          <w:tab w:val="left" w:pos="305"/>
          <w:tab w:val="left" w:pos="4245"/>
        </w:tabs>
        <w:autoSpaceDE w:val="0"/>
        <w:autoSpaceDN w:val="0"/>
        <w:adjustRightInd w:val="0"/>
        <w:rPr>
          <w:rFonts w:ascii="Arial" w:hAnsi="Arial" w:cs="Arial"/>
          <w:color w:val="000000"/>
          <w:sz w:val="20"/>
          <w:szCs w:val="20"/>
        </w:rPr>
      </w:pPr>
      <w:r w:rsidRPr="00CB0EA7">
        <w:rPr>
          <w:rFonts w:ascii="Arial" w:hAnsi="Arial" w:cs="Arial"/>
          <w:noProof/>
          <w:color w:val="000000"/>
          <w:sz w:val="20"/>
          <w:szCs w:val="20"/>
        </w:rPr>
        <w:drawing>
          <wp:inline distT="0" distB="0" distL="0" distR="0" wp14:anchorId="2703F761" wp14:editId="5E360CB1">
            <wp:extent cx="2349500" cy="16764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49500" cy="1676400"/>
                    </a:xfrm>
                    <a:prstGeom prst="rect">
                      <a:avLst/>
                    </a:prstGeom>
                  </pic:spPr>
                </pic:pic>
              </a:graphicData>
            </a:graphic>
          </wp:inline>
        </w:drawing>
      </w:r>
      <w:r w:rsidR="0079389B">
        <w:rPr>
          <w:rFonts w:ascii="Calibri" w:hAnsi="Calibri" w:cs="Calibri"/>
          <w:sz w:val="22"/>
          <w:szCs w:val="22"/>
        </w:rPr>
        <w:fldChar w:fldCharType="begin"/>
      </w:r>
      <w:r w:rsidR="0079389B">
        <w:rPr>
          <w:rFonts w:ascii="Calibri" w:hAnsi="Calibri" w:cs="Calibri"/>
          <w:sz w:val="22"/>
          <w:szCs w:val="22"/>
        </w:rPr>
        <w:instrText xml:space="preserve"> INCLUDEPICTURE "/var/folders/v8/qwrw811j0cb0nw84d_mp6lww0000gn/T/com.microsoft.Word/WebArchiveCopyPasteTempFiles/cid6FAF6379-A43A-994C-8A0C-347ED891177B.png" \* MERGEFORMATINET </w:instrText>
      </w:r>
      <w:r w:rsidR="0079389B">
        <w:rPr>
          <w:rFonts w:ascii="Calibri" w:hAnsi="Calibri" w:cs="Calibri"/>
          <w:sz w:val="22"/>
          <w:szCs w:val="22"/>
        </w:rPr>
        <w:fldChar w:fldCharType="separate"/>
      </w:r>
      <w:r w:rsidR="0079389B">
        <w:rPr>
          <w:rFonts w:ascii="Calibri" w:hAnsi="Calibri" w:cs="Calibri"/>
          <w:noProof/>
          <w:sz w:val="22"/>
          <w:szCs w:val="22"/>
        </w:rPr>
        <w:drawing>
          <wp:inline distT="0" distB="0" distL="0" distR="0" wp14:anchorId="1EEE28DB" wp14:editId="00E0978F">
            <wp:extent cx="2249513" cy="1637414"/>
            <wp:effectExtent l="0" t="0" r="0" b="1270"/>
            <wp:docPr id="8" name="Obraz 8" descr="FIG. 18.12 @ Cephalic trim. (A) Lateral and middle crura; (B) lateral cr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8.12 @ Cephalic trim. (A) Lateral and middle crura; (B) lateral cru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5395" cy="1648975"/>
                    </a:xfrm>
                    <a:prstGeom prst="rect">
                      <a:avLst/>
                    </a:prstGeom>
                    <a:noFill/>
                    <a:ln>
                      <a:noFill/>
                    </a:ln>
                  </pic:spPr>
                </pic:pic>
              </a:graphicData>
            </a:graphic>
          </wp:inline>
        </w:drawing>
      </w:r>
      <w:r w:rsidR="0079389B">
        <w:rPr>
          <w:rFonts w:ascii="Calibri" w:hAnsi="Calibri" w:cs="Calibri"/>
          <w:sz w:val="22"/>
          <w:szCs w:val="22"/>
        </w:rPr>
        <w:fldChar w:fldCharType="end"/>
      </w:r>
      <w:r w:rsidR="00567AC2" w:rsidRPr="00567AC2">
        <w:rPr>
          <w:rFonts w:ascii="Calibri" w:hAnsi="Calibri" w:cs="Calibri"/>
          <w:noProof/>
          <w:sz w:val="22"/>
          <w:szCs w:val="22"/>
        </w:rPr>
        <w:drawing>
          <wp:inline distT="0" distB="0" distL="0" distR="0" wp14:anchorId="0E78CBE1" wp14:editId="605B8D60">
            <wp:extent cx="1405157" cy="1594884"/>
            <wp:effectExtent l="0" t="0" r="5080" b="571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20311" cy="1612084"/>
                    </a:xfrm>
                    <a:prstGeom prst="rect">
                      <a:avLst/>
                    </a:prstGeom>
                  </pic:spPr>
                </pic:pic>
              </a:graphicData>
            </a:graphic>
          </wp:inline>
        </w:drawing>
      </w:r>
    </w:p>
    <w:p w14:paraId="5D9A5205" w14:textId="77777777" w:rsidR="00771120" w:rsidRDefault="00771120" w:rsidP="00771120">
      <w:pPr>
        <w:tabs>
          <w:tab w:val="left" w:pos="4245"/>
        </w:tabs>
        <w:autoSpaceDE w:val="0"/>
        <w:autoSpaceDN w:val="0"/>
        <w:adjustRightInd w:val="0"/>
        <w:rPr>
          <w:rFonts w:ascii="Arial" w:hAnsi="Arial" w:cs="Arial"/>
          <w:color w:val="000000"/>
          <w:sz w:val="20"/>
          <w:szCs w:val="20"/>
        </w:rPr>
      </w:pPr>
    </w:p>
    <w:p w14:paraId="0449818E" w14:textId="77777777" w:rsidR="00771120" w:rsidRDefault="00771120" w:rsidP="0055279B">
      <w:pPr>
        <w:numPr>
          <w:ilvl w:val="0"/>
          <w:numId w:val="13"/>
        </w:numPr>
        <w:tabs>
          <w:tab w:val="left" w:pos="20"/>
          <w:tab w:val="left" w:pos="360"/>
          <w:tab w:val="left" w:pos="4245"/>
        </w:tabs>
        <w:autoSpaceDE w:val="0"/>
        <w:autoSpaceDN w:val="0"/>
        <w:adjustRightInd w:val="0"/>
        <w:ind w:left="360"/>
        <w:rPr>
          <w:rFonts w:ascii="Arial" w:hAnsi="Arial" w:cs="Arial"/>
          <w:color w:val="000000"/>
          <w:sz w:val="20"/>
          <w:szCs w:val="20"/>
        </w:rPr>
      </w:pPr>
      <w:r>
        <w:rPr>
          <w:rFonts w:ascii="Arial" w:hAnsi="Arial" w:cs="Arial"/>
          <w:color w:val="000000"/>
          <w:sz w:val="20"/>
          <w:szCs w:val="20"/>
        </w:rPr>
        <w:t xml:space="preserve">Leczenie alternatywne: </w:t>
      </w:r>
    </w:p>
    <w:p w14:paraId="12FBE21B" w14:textId="77777777" w:rsidR="00771120" w:rsidRDefault="00771120" w:rsidP="0055279B">
      <w:pPr>
        <w:numPr>
          <w:ilvl w:val="0"/>
          <w:numId w:val="14"/>
        </w:numPr>
        <w:tabs>
          <w:tab w:val="left" w:pos="20"/>
          <w:tab w:val="left" w:pos="261"/>
          <w:tab w:val="left" w:pos="4245"/>
        </w:tabs>
        <w:autoSpaceDE w:val="0"/>
        <w:autoSpaceDN w:val="0"/>
        <w:adjustRightInd w:val="0"/>
        <w:ind w:left="261" w:hanging="262"/>
        <w:rPr>
          <w:rFonts w:ascii="Arial" w:hAnsi="Arial" w:cs="Arial"/>
          <w:color w:val="000000"/>
          <w:sz w:val="20"/>
          <w:szCs w:val="20"/>
        </w:rPr>
      </w:pPr>
      <w:r>
        <w:rPr>
          <w:rFonts w:ascii="Arial" w:hAnsi="Arial" w:cs="Arial"/>
          <w:color w:val="000000"/>
          <w:sz w:val="20"/>
          <w:szCs w:val="20"/>
        </w:rPr>
        <w:t>plastyka nosa metodą otwartą</w:t>
      </w:r>
    </w:p>
    <w:p w14:paraId="641DDE27" w14:textId="77777777" w:rsidR="00771120" w:rsidRDefault="00771120" w:rsidP="0055279B">
      <w:pPr>
        <w:numPr>
          <w:ilvl w:val="0"/>
          <w:numId w:val="14"/>
        </w:numPr>
        <w:tabs>
          <w:tab w:val="left" w:pos="20"/>
          <w:tab w:val="left" w:pos="261"/>
          <w:tab w:val="left" w:pos="4245"/>
        </w:tabs>
        <w:autoSpaceDE w:val="0"/>
        <w:autoSpaceDN w:val="0"/>
        <w:adjustRightInd w:val="0"/>
        <w:ind w:left="261" w:hanging="262"/>
        <w:rPr>
          <w:rFonts w:ascii="Arial" w:hAnsi="Arial" w:cs="Arial"/>
          <w:color w:val="000000"/>
          <w:sz w:val="20"/>
          <w:szCs w:val="20"/>
        </w:rPr>
      </w:pPr>
      <w:r>
        <w:rPr>
          <w:rFonts w:ascii="Arial" w:hAnsi="Arial" w:cs="Arial"/>
          <w:color w:val="000000"/>
          <w:sz w:val="20"/>
          <w:szCs w:val="20"/>
        </w:rPr>
        <w:t>plastyka nosa metodą zamkniętą</w:t>
      </w:r>
    </w:p>
    <w:p w14:paraId="68E06EC8" w14:textId="77777777" w:rsidR="00771120" w:rsidRDefault="00771120" w:rsidP="0055279B">
      <w:pPr>
        <w:numPr>
          <w:ilvl w:val="0"/>
          <w:numId w:val="15"/>
        </w:numPr>
        <w:tabs>
          <w:tab w:val="left" w:pos="20"/>
          <w:tab w:val="left" w:pos="360"/>
          <w:tab w:val="left" w:pos="4245"/>
        </w:tabs>
        <w:autoSpaceDE w:val="0"/>
        <w:autoSpaceDN w:val="0"/>
        <w:adjustRightInd w:val="0"/>
        <w:ind w:left="360"/>
        <w:rPr>
          <w:rFonts w:ascii="Arial" w:hAnsi="Arial" w:cs="Arial"/>
          <w:color w:val="000000"/>
          <w:sz w:val="20"/>
          <w:szCs w:val="20"/>
        </w:rPr>
      </w:pPr>
      <w:r>
        <w:rPr>
          <w:rFonts w:ascii="Arial" w:hAnsi="Arial" w:cs="Arial"/>
          <w:color w:val="000000"/>
          <w:sz w:val="20"/>
          <w:szCs w:val="20"/>
        </w:rPr>
        <w:t>Zaniechanie proponowanego leczenia może skutkować następującymi powikłaniami zdrowotnymi: spowoduje utrzymanie obecnego stanu miejscowego lub jego progresję</w:t>
      </w:r>
    </w:p>
    <w:p w14:paraId="0506EF16" w14:textId="77777777" w:rsidR="00771120" w:rsidRDefault="00771120" w:rsidP="00771120">
      <w:pPr>
        <w:tabs>
          <w:tab w:val="left" w:pos="4245"/>
        </w:tabs>
        <w:autoSpaceDE w:val="0"/>
        <w:autoSpaceDN w:val="0"/>
        <w:adjustRightInd w:val="0"/>
        <w:rPr>
          <w:rFonts w:ascii="Arial" w:hAnsi="Arial" w:cs="Arial"/>
          <w:b/>
          <w:bCs/>
          <w:color w:val="000000"/>
        </w:rPr>
      </w:pPr>
    </w:p>
    <w:p w14:paraId="760EDF34" w14:textId="7C7EB9F1" w:rsidR="00771120" w:rsidRPr="0019331C" w:rsidRDefault="00771120" w:rsidP="0055279B">
      <w:pPr>
        <w:numPr>
          <w:ilvl w:val="0"/>
          <w:numId w:val="16"/>
        </w:numPr>
        <w:tabs>
          <w:tab w:val="left" w:pos="20"/>
          <w:tab w:val="left" w:pos="360"/>
          <w:tab w:val="left" w:pos="4245"/>
        </w:tabs>
        <w:autoSpaceDE w:val="0"/>
        <w:autoSpaceDN w:val="0"/>
        <w:adjustRightInd w:val="0"/>
        <w:ind w:left="360"/>
        <w:rPr>
          <w:rFonts w:ascii="Arial" w:hAnsi="Arial" w:cs="Arial"/>
          <w:b/>
          <w:bCs/>
          <w:color w:val="000000" w:themeColor="text1"/>
        </w:rPr>
      </w:pPr>
      <w:r>
        <w:rPr>
          <w:rFonts w:ascii="Arial" w:hAnsi="Arial" w:cs="Arial"/>
          <w:b/>
          <w:bCs/>
          <w:color w:val="000000"/>
        </w:rPr>
        <w:t>POSTĘPOWANIA POOPERACYJNE</w:t>
      </w:r>
      <w:r w:rsidR="0019331C">
        <w:rPr>
          <w:rFonts w:ascii="Arial" w:hAnsi="Arial" w:cs="Arial"/>
          <w:b/>
          <w:bCs/>
          <w:color w:val="000000"/>
        </w:rPr>
        <w:t xml:space="preserve"> - </w:t>
      </w:r>
      <w:r w:rsidR="0019331C" w:rsidRPr="0019331C">
        <w:rPr>
          <w:rFonts w:ascii="Arial" w:hAnsi="Arial" w:cs="Arial"/>
          <w:bCs/>
          <w:color w:val="000000" w:themeColor="text1"/>
        </w:rPr>
        <w:t>ostateczne zalecenia zostaną wydane w karcie informacyjnej leczenia szpitalnego.</w:t>
      </w:r>
    </w:p>
    <w:p w14:paraId="24B055FA" w14:textId="77777777" w:rsidR="0019331C" w:rsidRPr="0019331C" w:rsidRDefault="0019331C" w:rsidP="0019331C">
      <w:pPr>
        <w:tabs>
          <w:tab w:val="left" w:pos="20"/>
          <w:tab w:val="left" w:pos="360"/>
          <w:tab w:val="left" w:pos="4245"/>
        </w:tabs>
        <w:autoSpaceDE w:val="0"/>
        <w:autoSpaceDN w:val="0"/>
        <w:adjustRightInd w:val="0"/>
        <w:ind w:left="360"/>
        <w:rPr>
          <w:rFonts w:ascii="Arial" w:hAnsi="Arial" w:cs="Arial"/>
          <w:b/>
          <w:bCs/>
          <w:color w:val="000000" w:themeColor="text1"/>
        </w:rPr>
      </w:pPr>
    </w:p>
    <w:p w14:paraId="3395C148" w14:textId="3F7D1D09" w:rsidR="00771120" w:rsidRDefault="00771120" w:rsidP="0055279B">
      <w:pPr>
        <w:numPr>
          <w:ilvl w:val="0"/>
          <w:numId w:val="36"/>
        </w:numPr>
        <w:tabs>
          <w:tab w:val="left" w:pos="20"/>
          <w:tab w:val="left" w:pos="360"/>
          <w:tab w:val="left" w:pos="4245"/>
        </w:tabs>
        <w:autoSpaceDE w:val="0"/>
        <w:autoSpaceDN w:val="0"/>
        <w:adjustRightInd w:val="0"/>
        <w:rPr>
          <w:rFonts w:ascii="Arial" w:hAnsi="Arial" w:cs="Arial"/>
          <w:color w:val="000000"/>
          <w:sz w:val="20"/>
          <w:szCs w:val="20"/>
        </w:rPr>
      </w:pPr>
      <w:r>
        <w:rPr>
          <w:rFonts w:ascii="Arial" w:hAnsi="Arial" w:cs="Arial"/>
          <w:color w:val="000000"/>
          <w:sz w:val="20"/>
          <w:szCs w:val="20"/>
        </w:rPr>
        <w:t xml:space="preserve">Pobyt w szpitalu zależny jest od rodzaju, wielkości </w:t>
      </w:r>
      <w:r w:rsidR="008E3787">
        <w:rPr>
          <w:rFonts w:ascii="Arial" w:hAnsi="Arial" w:cs="Arial"/>
          <w:color w:val="000000"/>
          <w:sz w:val="20"/>
          <w:szCs w:val="20"/>
        </w:rPr>
        <w:t>i postępu</w:t>
      </w:r>
      <w:r>
        <w:rPr>
          <w:rFonts w:ascii="Arial" w:hAnsi="Arial" w:cs="Arial"/>
          <w:color w:val="000000"/>
          <w:sz w:val="20"/>
          <w:szCs w:val="20"/>
        </w:rPr>
        <w:t xml:space="preserve"> gojenia się rany: 3 dni</w:t>
      </w:r>
    </w:p>
    <w:p w14:paraId="1324B682" w14:textId="77777777" w:rsidR="00771120" w:rsidRDefault="00771120" w:rsidP="0055279B">
      <w:pPr>
        <w:numPr>
          <w:ilvl w:val="0"/>
          <w:numId w:val="36"/>
        </w:numPr>
        <w:tabs>
          <w:tab w:val="left" w:pos="20"/>
          <w:tab w:val="left" w:pos="360"/>
          <w:tab w:val="left" w:pos="4245"/>
        </w:tabs>
        <w:autoSpaceDE w:val="0"/>
        <w:autoSpaceDN w:val="0"/>
        <w:adjustRightInd w:val="0"/>
        <w:rPr>
          <w:rFonts w:ascii="Arial" w:hAnsi="Arial" w:cs="Arial"/>
          <w:color w:val="000000"/>
          <w:sz w:val="20"/>
          <w:szCs w:val="20"/>
        </w:rPr>
      </w:pPr>
      <w:r>
        <w:rPr>
          <w:rFonts w:ascii="Arial" w:hAnsi="Arial" w:cs="Arial"/>
          <w:color w:val="000000"/>
          <w:sz w:val="20"/>
          <w:szCs w:val="20"/>
        </w:rPr>
        <w:t>Chory po leczeniu dostaje wstępnie 30 dni zwolnienia lekarskiego.</w:t>
      </w:r>
    </w:p>
    <w:p w14:paraId="027A5A6B" w14:textId="77777777" w:rsidR="00771120" w:rsidRDefault="00771120" w:rsidP="0055279B">
      <w:pPr>
        <w:numPr>
          <w:ilvl w:val="0"/>
          <w:numId w:val="36"/>
        </w:numPr>
        <w:tabs>
          <w:tab w:val="left" w:pos="20"/>
          <w:tab w:val="left" w:pos="360"/>
        </w:tabs>
        <w:autoSpaceDE w:val="0"/>
        <w:autoSpaceDN w:val="0"/>
        <w:adjustRightInd w:val="0"/>
        <w:rPr>
          <w:rFonts w:ascii="Arial" w:hAnsi="Arial" w:cs="Arial"/>
          <w:color w:val="000000"/>
          <w:sz w:val="20"/>
          <w:szCs w:val="20"/>
        </w:rPr>
      </w:pPr>
      <w:r>
        <w:rPr>
          <w:rFonts w:ascii="Arial" w:hAnsi="Arial" w:cs="Arial"/>
          <w:color w:val="000000"/>
          <w:sz w:val="20"/>
          <w:szCs w:val="20"/>
        </w:rPr>
        <w:t xml:space="preserve">Zalecane leki, środki medyczne i materiały opatrunkowe: </w:t>
      </w:r>
    </w:p>
    <w:p w14:paraId="2AEB6F66" w14:textId="63372973" w:rsidR="00771120" w:rsidRDefault="00771120" w:rsidP="0055279B">
      <w:pPr>
        <w:numPr>
          <w:ilvl w:val="5"/>
          <w:numId w:val="37"/>
        </w:numPr>
        <w:tabs>
          <w:tab w:val="left" w:pos="360"/>
          <w:tab w:val="left" w:pos="720"/>
        </w:tabs>
        <w:autoSpaceDE w:val="0"/>
        <w:autoSpaceDN w:val="0"/>
        <w:adjustRightInd w:val="0"/>
        <w:rPr>
          <w:rFonts w:ascii="Arial" w:hAnsi="Arial" w:cs="Arial"/>
          <w:color w:val="000000"/>
          <w:sz w:val="20"/>
          <w:szCs w:val="20"/>
        </w:rPr>
      </w:pPr>
      <w:r>
        <w:rPr>
          <w:rFonts w:ascii="Arial" w:hAnsi="Arial" w:cs="Arial"/>
          <w:color w:val="000000"/>
          <w:sz w:val="20"/>
          <w:szCs w:val="20"/>
        </w:rPr>
        <w:t xml:space="preserve">PARACETAMOL tabl. 1-2 co 6 </w:t>
      </w:r>
      <w:r w:rsidR="008E3787">
        <w:rPr>
          <w:rFonts w:ascii="Arial" w:hAnsi="Arial" w:cs="Arial"/>
          <w:color w:val="000000"/>
          <w:sz w:val="20"/>
          <w:szCs w:val="20"/>
        </w:rPr>
        <w:t>h /</w:t>
      </w:r>
      <w:r>
        <w:rPr>
          <w:rFonts w:ascii="Arial" w:hAnsi="Arial" w:cs="Arial"/>
          <w:color w:val="000000"/>
          <w:sz w:val="20"/>
          <w:szCs w:val="20"/>
        </w:rPr>
        <w:t xml:space="preserve"> DEXAK </w:t>
      </w:r>
      <w:proofErr w:type="spellStart"/>
      <w:r>
        <w:rPr>
          <w:rFonts w:ascii="Arial" w:hAnsi="Arial" w:cs="Arial"/>
          <w:color w:val="000000"/>
          <w:sz w:val="20"/>
          <w:szCs w:val="20"/>
        </w:rPr>
        <w:t>tab</w:t>
      </w:r>
      <w:proofErr w:type="spellEnd"/>
      <w:r>
        <w:rPr>
          <w:rFonts w:ascii="Arial" w:hAnsi="Arial" w:cs="Arial"/>
          <w:color w:val="000000"/>
          <w:sz w:val="20"/>
          <w:szCs w:val="20"/>
        </w:rPr>
        <w:t xml:space="preserve"> a 25 mg: 1 </w:t>
      </w:r>
      <w:proofErr w:type="spellStart"/>
      <w:r>
        <w:rPr>
          <w:rFonts w:ascii="Arial" w:hAnsi="Arial" w:cs="Arial"/>
          <w:color w:val="000000"/>
          <w:sz w:val="20"/>
          <w:szCs w:val="20"/>
        </w:rPr>
        <w:t>tab</w:t>
      </w:r>
      <w:proofErr w:type="spellEnd"/>
      <w:r>
        <w:rPr>
          <w:rFonts w:ascii="Arial" w:hAnsi="Arial" w:cs="Arial"/>
          <w:color w:val="000000"/>
          <w:sz w:val="20"/>
          <w:szCs w:val="20"/>
        </w:rPr>
        <w:t xml:space="preserve"> co 8 h   w razie bólu; </w:t>
      </w:r>
    </w:p>
    <w:p w14:paraId="251D5C33" w14:textId="77777777" w:rsidR="00771120" w:rsidRDefault="00771120" w:rsidP="0055279B">
      <w:pPr>
        <w:numPr>
          <w:ilvl w:val="5"/>
          <w:numId w:val="37"/>
        </w:numPr>
        <w:tabs>
          <w:tab w:val="left" w:pos="360"/>
          <w:tab w:val="left" w:pos="720"/>
        </w:tabs>
        <w:autoSpaceDE w:val="0"/>
        <w:autoSpaceDN w:val="0"/>
        <w:adjustRightInd w:val="0"/>
        <w:rPr>
          <w:rFonts w:ascii="Arial" w:hAnsi="Arial" w:cs="Arial"/>
          <w:color w:val="000000"/>
          <w:sz w:val="20"/>
          <w:szCs w:val="20"/>
        </w:rPr>
      </w:pPr>
      <w:r>
        <w:rPr>
          <w:rFonts w:ascii="Arial" w:hAnsi="Arial" w:cs="Arial"/>
          <w:color w:val="000000"/>
          <w:sz w:val="20"/>
          <w:szCs w:val="20"/>
        </w:rPr>
        <w:t xml:space="preserve">ZINNAT tab. a 500 mg No 10: 1 </w:t>
      </w:r>
      <w:proofErr w:type="spellStart"/>
      <w:r>
        <w:rPr>
          <w:rFonts w:ascii="Arial" w:hAnsi="Arial" w:cs="Arial"/>
          <w:color w:val="000000"/>
          <w:sz w:val="20"/>
          <w:szCs w:val="20"/>
        </w:rPr>
        <w:t>tab</w:t>
      </w:r>
      <w:proofErr w:type="spellEnd"/>
      <w:r>
        <w:rPr>
          <w:rFonts w:ascii="Arial" w:hAnsi="Arial" w:cs="Arial"/>
          <w:color w:val="000000"/>
          <w:sz w:val="20"/>
          <w:szCs w:val="20"/>
        </w:rPr>
        <w:t xml:space="preserve"> co 12 h</w:t>
      </w:r>
    </w:p>
    <w:p w14:paraId="7266C739" w14:textId="77777777" w:rsidR="00771120" w:rsidRDefault="00771120" w:rsidP="0055279B">
      <w:pPr>
        <w:numPr>
          <w:ilvl w:val="5"/>
          <w:numId w:val="37"/>
        </w:numPr>
        <w:tabs>
          <w:tab w:val="left" w:pos="360"/>
          <w:tab w:val="left" w:pos="720"/>
        </w:tabs>
        <w:autoSpaceDE w:val="0"/>
        <w:autoSpaceDN w:val="0"/>
        <w:adjustRightInd w:val="0"/>
        <w:rPr>
          <w:rFonts w:ascii="Arial" w:hAnsi="Arial" w:cs="Arial"/>
          <w:color w:val="000000"/>
          <w:sz w:val="20"/>
          <w:szCs w:val="20"/>
        </w:rPr>
      </w:pPr>
      <w:r>
        <w:rPr>
          <w:rFonts w:ascii="Arial" w:hAnsi="Arial" w:cs="Arial"/>
          <w:color w:val="000000"/>
          <w:sz w:val="20"/>
          <w:szCs w:val="20"/>
        </w:rPr>
        <w:t xml:space="preserve">CYCLO3FORT – 3 X 1 kaps.; </w:t>
      </w:r>
    </w:p>
    <w:p w14:paraId="6BF5C679" w14:textId="77777777" w:rsidR="00771120" w:rsidRDefault="00771120" w:rsidP="0055279B">
      <w:pPr>
        <w:numPr>
          <w:ilvl w:val="5"/>
          <w:numId w:val="37"/>
        </w:numPr>
        <w:tabs>
          <w:tab w:val="left" w:pos="360"/>
          <w:tab w:val="left" w:pos="720"/>
        </w:tabs>
        <w:autoSpaceDE w:val="0"/>
        <w:autoSpaceDN w:val="0"/>
        <w:adjustRightInd w:val="0"/>
        <w:rPr>
          <w:rFonts w:ascii="Arial" w:hAnsi="Arial" w:cs="Arial"/>
          <w:color w:val="000000"/>
          <w:sz w:val="20"/>
          <w:szCs w:val="20"/>
        </w:rPr>
      </w:pPr>
      <w:r>
        <w:rPr>
          <w:rFonts w:ascii="Arial" w:hAnsi="Arial" w:cs="Arial"/>
          <w:color w:val="000000"/>
          <w:sz w:val="20"/>
          <w:szCs w:val="20"/>
        </w:rPr>
        <w:t xml:space="preserve">LIOTON 1000 </w:t>
      </w:r>
      <w:proofErr w:type="spellStart"/>
      <w:r>
        <w:rPr>
          <w:rFonts w:ascii="Arial" w:hAnsi="Arial" w:cs="Arial"/>
          <w:color w:val="000000"/>
          <w:sz w:val="20"/>
          <w:szCs w:val="20"/>
        </w:rPr>
        <w:t>gel</w:t>
      </w:r>
      <w:proofErr w:type="spellEnd"/>
      <w:r>
        <w:rPr>
          <w:rFonts w:ascii="Arial" w:hAnsi="Arial" w:cs="Arial"/>
          <w:color w:val="000000"/>
          <w:sz w:val="20"/>
          <w:szCs w:val="20"/>
        </w:rPr>
        <w:t xml:space="preserve"> na krwiaki 3 x </w:t>
      </w:r>
      <w:proofErr w:type="spellStart"/>
      <w:r>
        <w:rPr>
          <w:rFonts w:ascii="Arial" w:hAnsi="Arial" w:cs="Arial"/>
          <w:color w:val="000000"/>
          <w:sz w:val="20"/>
          <w:szCs w:val="20"/>
        </w:rPr>
        <w:t>dz</w:t>
      </w:r>
      <w:proofErr w:type="spellEnd"/>
      <w:r>
        <w:rPr>
          <w:rFonts w:ascii="Arial" w:hAnsi="Arial" w:cs="Arial"/>
          <w:color w:val="000000"/>
          <w:sz w:val="20"/>
          <w:szCs w:val="20"/>
        </w:rPr>
        <w:t xml:space="preserve">; </w:t>
      </w:r>
    </w:p>
    <w:p w14:paraId="4ECBF808" w14:textId="77777777" w:rsidR="00771120" w:rsidRDefault="00771120" w:rsidP="0055279B">
      <w:pPr>
        <w:numPr>
          <w:ilvl w:val="5"/>
          <w:numId w:val="37"/>
        </w:numPr>
        <w:tabs>
          <w:tab w:val="left" w:pos="360"/>
          <w:tab w:val="left" w:pos="720"/>
        </w:tabs>
        <w:autoSpaceDE w:val="0"/>
        <w:autoSpaceDN w:val="0"/>
        <w:adjustRightInd w:val="0"/>
        <w:rPr>
          <w:rFonts w:ascii="Arial" w:hAnsi="Arial" w:cs="Arial"/>
          <w:color w:val="000000"/>
          <w:sz w:val="20"/>
          <w:szCs w:val="20"/>
        </w:rPr>
      </w:pPr>
      <w:r>
        <w:rPr>
          <w:rFonts w:ascii="Arial" w:hAnsi="Arial" w:cs="Arial"/>
          <w:color w:val="000000"/>
          <w:sz w:val="20"/>
          <w:szCs w:val="20"/>
        </w:rPr>
        <w:t xml:space="preserve">GAZIKI JAŁOWE 10 x 10 cm; </w:t>
      </w:r>
    </w:p>
    <w:p w14:paraId="01F7304A" w14:textId="77777777" w:rsidR="00771120" w:rsidRDefault="00771120" w:rsidP="0055279B">
      <w:pPr>
        <w:numPr>
          <w:ilvl w:val="5"/>
          <w:numId w:val="37"/>
        </w:numPr>
        <w:tabs>
          <w:tab w:val="left" w:pos="360"/>
          <w:tab w:val="left" w:pos="720"/>
        </w:tabs>
        <w:autoSpaceDE w:val="0"/>
        <w:autoSpaceDN w:val="0"/>
        <w:adjustRightInd w:val="0"/>
        <w:rPr>
          <w:rFonts w:ascii="Arial" w:hAnsi="Arial" w:cs="Arial"/>
          <w:color w:val="000000"/>
          <w:sz w:val="20"/>
          <w:szCs w:val="20"/>
        </w:rPr>
      </w:pPr>
      <w:r>
        <w:rPr>
          <w:rFonts w:ascii="Arial" w:hAnsi="Arial" w:cs="Arial"/>
          <w:color w:val="000000"/>
          <w:sz w:val="20"/>
          <w:szCs w:val="20"/>
        </w:rPr>
        <w:t>płyn antyseptyczny: KODAN [bezbarwny] / MICRODACYN / OCTENISEPT</w:t>
      </w:r>
    </w:p>
    <w:p w14:paraId="03043125" w14:textId="77777777" w:rsidR="00771120" w:rsidRDefault="00771120" w:rsidP="0055279B">
      <w:pPr>
        <w:numPr>
          <w:ilvl w:val="5"/>
          <w:numId w:val="37"/>
        </w:numPr>
        <w:tabs>
          <w:tab w:val="left" w:pos="360"/>
          <w:tab w:val="left" w:pos="720"/>
        </w:tabs>
        <w:autoSpaceDE w:val="0"/>
        <w:autoSpaceDN w:val="0"/>
        <w:adjustRightInd w:val="0"/>
        <w:rPr>
          <w:rFonts w:ascii="Arial" w:hAnsi="Arial" w:cs="Arial"/>
          <w:color w:val="000000"/>
          <w:sz w:val="20"/>
          <w:szCs w:val="20"/>
        </w:rPr>
      </w:pPr>
      <w:r>
        <w:rPr>
          <w:rFonts w:ascii="Arial" w:hAnsi="Arial" w:cs="Arial"/>
          <w:color w:val="000000"/>
          <w:sz w:val="20"/>
          <w:szCs w:val="20"/>
        </w:rPr>
        <w:t xml:space="preserve">NOLLIX spray do nosa - 2 - 3 x </w:t>
      </w:r>
      <w:proofErr w:type="spellStart"/>
      <w:r>
        <w:rPr>
          <w:rFonts w:ascii="Arial" w:hAnsi="Arial" w:cs="Arial"/>
          <w:color w:val="000000"/>
          <w:sz w:val="20"/>
          <w:szCs w:val="20"/>
        </w:rPr>
        <w:t>dz</w:t>
      </w:r>
      <w:proofErr w:type="spellEnd"/>
      <w:r>
        <w:rPr>
          <w:rFonts w:ascii="Arial" w:hAnsi="Arial" w:cs="Arial"/>
          <w:color w:val="000000"/>
          <w:sz w:val="20"/>
          <w:szCs w:val="20"/>
        </w:rPr>
        <w:t xml:space="preserve"> do każdego otworu nosowego</w:t>
      </w:r>
    </w:p>
    <w:p w14:paraId="52DE1D01" w14:textId="77777777" w:rsidR="00771120" w:rsidRDefault="00771120" w:rsidP="0055279B">
      <w:pPr>
        <w:numPr>
          <w:ilvl w:val="0"/>
          <w:numId w:val="17"/>
        </w:numPr>
        <w:tabs>
          <w:tab w:val="left" w:pos="20"/>
          <w:tab w:val="left" w:pos="360"/>
          <w:tab w:val="left" w:pos="4245"/>
        </w:tabs>
        <w:autoSpaceDE w:val="0"/>
        <w:autoSpaceDN w:val="0"/>
        <w:adjustRightInd w:val="0"/>
        <w:ind w:left="360"/>
        <w:rPr>
          <w:rFonts w:ascii="Arial" w:hAnsi="Arial" w:cs="Arial"/>
          <w:color w:val="000000"/>
          <w:sz w:val="20"/>
          <w:szCs w:val="20"/>
        </w:rPr>
      </w:pPr>
      <w:r>
        <w:rPr>
          <w:rFonts w:ascii="Arial" w:hAnsi="Arial" w:cs="Arial"/>
          <w:color w:val="000000"/>
          <w:sz w:val="20"/>
          <w:szCs w:val="20"/>
        </w:rPr>
        <w:t xml:space="preserve">Dolegliwości bólowe kontrolowane za pomocą środków przeciwbólowych występują bezpośrednio po zabiegu i w ciągu kilku kolejnych dni. </w:t>
      </w:r>
    </w:p>
    <w:p w14:paraId="2E0B818E" w14:textId="77777777" w:rsidR="00771120" w:rsidRDefault="00771120" w:rsidP="0055279B">
      <w:pPr>
        <w:numPr>
          <w:ilvl w:val="0"/>
          <w:numId w:val="17"/>
        </w:numPr>
        <w:tabs>
          <w:tab w:val="left" w:pos="20"/>
          <w:tab w:val="left" w:pos="360"/>
          <w:tab w:val="left" w:pos="4245"/>
        </w:tabs>
        <w:autoSpaceDE w:val="0"/>
        <w:autoSpaceDN w:val="0"/>
        <w:adjustRightInd w:val="0"/>
        <w:ind w:left="360"/>
        <w:rPr>
          <w:rFonts w:ascii="Arial" w:hAnsi="Arial" w:cs="Arial"/>
          <w:color w:val="000000"/>
          <w:sz w:val="20"/>
          <w:szCs w:val="20"/>
        </w:rPr>
      </w:pPr>
      <w:r>
        <w:rPr>
          <w:rFonts w:ascii="Arial" w:hAnsi="Arial" w:cs="Arial"/>
          <w:color w:val="000000"/>
          <w:sz w:val="20"/>
          <w:szCs w:val="20"/>
        </w:rPr>
        <w:t xml:space="preserve">Normalnym objawem jest występowanie obrzęków, zaczerwienienia, zwiększonego </w:t>
      </w:r>
      <w:proofErr w:type="spellStart"/>
      <w:r>
        <w:rPr>
          <w:rFonts w:ascii="Arial" w:hAnsi="Arial" w:cs="Arial"/>
          <w:color w:val="000000"/>
          <w:sz w:val="20"/>
          <w:szCs w:val="20"/>
        </w:rPr>
        <w:t>ucieplenia</w:t>
      </w:r>
      <w:proofErr w:type="spellEnd"/>
      <w:r>
        <w:rPr>
          <w:rFonts w:ascii="Arial" w:hAnsi="Arial" w:cs="Arial"/>
          <w:color w:val="000000"/>
          <w:sz w:val="20"/>
          <w:szCs w:val="20"/>
        </w:rPr>
        <w:t xml:space="preserve"> i podbiegnięć krwawych w okolicy operowanej, które ustępują stopniowo w okresie od 2 do 3 tygodni po zabiegu.</w:t>
      </w:r>
    </w:p>
    <w:p w14:paraId="0A7600C0" w14:textId="77777777" w:rsidR="00771120" w:rsidRDefault="00771120" w:rsidP="0055279B">
      <w:pPr>
        <w:numPr>
          <w:ilvl w:val="0"/>
          <w:numId w:val="17"/>
        </w:numPr>
        <w:tabs>
          <w:tab w:val="left" w:pos="20"/>
          <w:tab w:val="left" w:pos="360"/>
        </w:tabs>
        <w:autoSpaceDE w:val="0"/>
        <w:autoSpaceDN w:val="0"/>
        <w:adjustRightInd w:val="0"/>
        <w:ind w:left="360"/>
        <w:rPr>
          <w:rFonts w:ascii="Arial" w:hAnsi="Arial" w:cs="Arial"/>
          <w:color w:val="000000"/>
          <w:sz w:val="20"/>
          <w:szCs w:val="20"/>
        </w:rPr>
      </w:pPr>
      <w:r>
        <w:rPr>
          <w:rFonts w:ascii="Arial" w:hAnsi="Arial" w:cs="Arial"/>
          <w:color w:val="000000"/>
          <w:sz w:val="20"/>
          <w:szCs w:val="20"/>
        </w:rPr>
        <w:t>W miejscy operowanym może być odczuwalne swędzenie i uczucie napięcia, które ustępują po kilku tygodniach, a ich intensywność jest odbierana indywidualnie.</w:t>
      </w:r>
    </w:p>
    <w:p w14:paraId="6C078942" w14:textId="77777777" w:rsidR="00771120" w:rsidRDefault="00771120" w:rsidP="0055279B">
      <w:pPr>
        <w:numPr>
          <w:ilvl w:val="0"/>
          <w:numId w:val="17"/>
        </w:numPr>
        <w:tabs>
          <w:tab w:val="left" w:pos="20"/>
          <w:tab w:val="left" w:pos="360"/>
          <w:tab w:val="left" w:pos="4245"/>
        </w:tabs>
        <w:autoSpaceDE w:val="0"/>
        <w:autoSpaceDN w:val="0"/>
        <w:adjustRightInd w:val="0"/>
        <w:ind w:left="360"/>
        <w:rPr>
          <w:rFonts w:ascii="Arial" w:hAnsi="Arial" w:cs="Arial"/>
          <w:color w:val="000000"/>
          <w:sz w:val="20"/>
          <w:szCs w:val="20"/>
        </w:rPr>
      </w:pPr>
      <w:r>
        <w:rPr>
          <w:rFonts w:ascii="Arial" w:hAnsi="Arial" w:cs="Arial"/>
          <w:color w:val="000000"/>
          <w:sz w:val="20"/>
          <w:szCs w:val="20"/>
        </w:rPr>
        <w:t>Założone setony utrzymuje się przez 3 dni - chory może oddychać tylko przez usta</w:t>
      </w:r>
    </w:p>
    <w:p w14:paraId="78299C10" w14:textId="77777777" w:rsidR="00771120" w:rsidRDefault="00771120" w:rsidP="0055279B">
      <w:pPr>
        <w:numPr>
          <w:ilvl w:val="0"/>
          <w:numId w:val="17"/>
        </w:numPr>
        <w:tabs>
          <w:tab w:val="left" w:pos="20"/>
          <w:tab w:val="left" w:pos="360"/>
        </w:tabs>
        <w:autoSpaceDE w:val="0"/>
        <w:autoSpaceDN w:val="0"/>
        <w:adjustRightInd w:val="0"/>
        <w:ind w:left="360"/>
        <w:rPr>
          <w:rFonts w:ascii="Arial" w:hAnsi="Arial" w:cs="Arial"/>
          <w:color w:val="000000"/>
          <w:sz w:val="20"/>
          <w:szCs w:val="20"/>
        </w:rPr>
      </w:pPr>
      <w:r>
        <w:rPr>
          <w:rFonts w:ascii="Arial" w:hAnsi="Arial" w:cs="Arial"/>
          <w:color w:val="000000"/>
          <w:sz w:val="20"/>
          <w:szCs w:val="20"/>
        </w:rPr>
        <w:t>Toaleta rany: codzienna zmiana opatrunku: przemycie płynem antyseptycznym</w:t>
      </w:r>
    </w:p>
    <w:p w14:paraId="6F551203" w14:textId="77777777" w:rsidR="00771120" w:rsidRDefault="00771120" w:rsidP="0055279B">
      <w:pPr>
        <w:numPr>
          <w:ilvl w:val="0"/>
          <w:numId w:val="17"/>
        </w:numPr>
        <w:tabs>
          <w:tab w:val="left" w:pos="20"/>
          <w:tab w:val="left" w:pos="360"/>
          <w:tab w:val="left" w:pos="4245"/>
        </w:tabs>
        <w:autoSpaceDE w:val="0"/>
        <w:autoSpaceDN w:val="0"/>
        <w:adjustRightInd w:val="0"/>
        <w:ind w:left="360"/>
        <w:rPr>
          <w:rFonts w:ascii="Arial" w:hAnsi="Arial" w:cs="Arial"/>
          <w:color w:val="000000"/>
          <w:sz w:val="20"/>
          <w:szCs w:val="20"/>
        </w:rPr>
      </w:pPr>
      <w:r>
        <w:rPr>
          <w:rFonts w:ascii="Arial" w:hAnsi="Arial" w:cs="Arial"/>
          <w:color w:val="000000"/>
          <w:sz w:val="20"/>
          <w:szCs w:val="20"/>
        </w:rPr>
        <w:t>Opatrunek gipsowy utrzymywany jest przez 10 dni</w:t>
      </w:r>
    </w:p>
    <w:p w14:paraId="2DA0F534" w14:textId="40032C85" w:rsidR="00771120" w:rsidRDefault="008E3787" w:rsidP="0055279B">
      <w:pPr>
        <w:numPr>
          <w:ilvl w:val="0"/>
          <w:numId w:val="17"/>
        </w:numPr>
        <w:tabs>
          <w:tab w:val="left" w:pos="20"/>
          <w:tab w:val="left" w:pos="360"/>
          <w:tab w:val="left" w:pos="4245"/>
        </w:tabs>
        <w:autoSpaceDE w:val="0"/>
        <w:autoSpaceDN w:val="0"/>
        <w:adjustRightInd w:val="0"/>
        <w:ind w:left="360"/>
        <w:rPr>
          <w:rFonts w:ascii="Arial" w:hAnsi="Arial" w:cs="Arial"/>
          <w:color w:val="000000"/>
          <w:sz w:val="20"/>
          <w:szCs w:val="20"/>
        </w:rPr>
      </w:pPr>
      <w:r>
        <w:rPr>
          <w:rFonts w:ascii="Arial" w:hAnsi="Arial" w:cs="Arial"/>
          <w:color w:val="000000"/>
          <w:sz w:val="20"/>
          <w:szCs w:val="20"/>
        </w:rPr>
        <w:t>Szwy usuwane</w:t>
      </w:r>
      <w:r w:rsidR="00771120">
        <w:rPr>
          <w:rFonts w:ascii="Arial" w:hAnsi="Arial" w:cs="Arial"/>
          <w:color w:val="000000"/>
          <w:sz w:val="20"/>
          <w:szCs w:val="20"/>
        </w:rPr>
        <w:t xml:space="preserve"> będą po około 10 dniach po zabiegu. </w:t>
      </w:r>
    </w:p>
    <w:p w14:paraId="12EB85F7" w14:textId="77777777" w:rsidR="00771120" w:rsidRDefault="00771120" w:rsidP="0055279B">
      <w:pPr>
        <w:numPr>
          <w:ilvl w:val="0"/>
          <w:numId w:val="17"/>
        </w:numPr>
        <w:tabs>
          <w:tab w:val="left" w:pos="20"/>
          <w:tab w:val="left" w:pos="360"/>
          <w:tab w:val="left" w:pos="4245"/>
        </w:tabs>
        <w:autoSpaceDE w:val="0"/>
        <w:autoSpaceDN w:val="0"/>
        <w:adjustRightInd w:val="0"/>
        <w:ind w:left="360"/>
        <w:rPr>
          <w:rFonts w:ascii="Arial" w:hAnsi="Arial" w:cs="Arial"/>
          <w:color w:val="000000"/>
          <w:sz w:val="20"/>
          <w:szCs w:val="20"/>
        </w:rPr>
      </w:pPr>
      <w:r>
        <w:rPr>
          <w:rFonts w:ascii="Arial" w:hAnsi="Arial" w:cs="Arial"/>
          <w:color w:val="000000"/>
          <w:sz w:val="20"/>
          <w:szCs w:val="20"/>
        </w:rPr>
        <w:lastRenderedPageBreak/>
        <w:t>Kąpiel pod bieżącą wodą można wziąć 3 dni po zabiegu. Po kąpieli przemyć rany antyseptykiem.</w:t>
      </w:r>
    </w:p>
    <w:p w14:paraId="707EFF70" w14:textId="77777777" w:rsidR="00771120" w:rsidRDefault="00771120" w:rsidP="0055279B">
      <w:pPr>
        <w:numPr>
          <w:ilvl w:val="0"/>
          <w:numId w:val="17"/>
        </w:numPr>
        <w:tabs>
          <w:tab w:val="left" w:pos="20"/>
          <w:tab w:val="left" w:pos="360"/>
          <w:tab w:val="left" w:pos="4245"/>
        </w:tabs>
        <w:autoSpaceDE w:val="0"/>
        <w:autoSpaceDN w:val="0"/>
        <w:adjustRightInd w:val="0"/>
        <w:ind w:left="360"/>
        <w:rPr>
          <w:rFonts w:ascii="Arial" w:hAnsi="Arial" w:cs="Arial"/>
          <w:color w:val="000000"/>
          <w:sz w:val="20"/>
          <w:szCs w:val="20"/>
        </w:rPr>
      </w:pPr>
      <w:r>
        <w:rPr>
          <w:rFonts w:ascii="Arial" w:hAnsi="Arial" w:cs="Arial"/>
          <w:color w:val="000000"/>
          <w:sz w:val="20"/>
          <w:szCs w:val="20"/>
        </w:rPr>
        <w:t xml:space="preserve">Dieta </w:t>
      </w:r>
      <w:proofErr w:type="spellStart"/>
      <w:r>
        <w:rPr>
          <w:rFonts w:ascii="Arial" w:hAnsi="Arial" w:cs="Arial"/>
          <w:color w:val="000000"/>
          <w:sz w:val="20"/>
          <w:szCs w:val="20"/>
        </w:rPr>
        <w:t>bogatobiałkowa</w:t>
      </w:r>
      <w:proofErr w:type="spellEnd"/>
    </w:p>
    <w:p w14:paraId="531A5A0E" w14:textId="77777777" w:rsidR="00771120" w:rsidRDefault="00771120" w:rsidP="0055279B">
      <w:pPr>
        <w:numPr>
          <w:ilvl w:val="0"/>
          <w:numId w:val="17"/>
        </w:numPr>
        <w:tabs>
          <w:tab w:val="left" w:pos="20"/>
          <w:tab w:val="left" w:pos="360"/>
          <w:tab w:val="left" w:pos="4245"/>
        </w:tabs>
        <w:autoSpaceDE w:val="0"/>
        <w:autoSpaceDN w:val="0"/>
        <w:adjustRightInd w:val="0"/>
        <w:ind w:left="360"/>
        <w:rPr>
          <w:rFonts w:ascii="Arial" w:hAnsi="Arial" w:cs="Arial"/>
          <w:color w:val="000000"/>
          <w:sz w:val="20"/>
          <w:szCs w:val="20"/>
        </w:rPr>
      </w:pPr>
      <w:r>
        <w:rPr>
          <w:rFonts w:ascii="Arial" w:hAnsi="Arial" w:cs="Arial"/>
          <w:color w:val="000000"/>
          <w:sz w:val="20"/>
          <w:szCs w:val="20"/>
        </w:rPr>
        <w:t xml:space="preserve">Powrót do pełnej aktywności życiowej następuje najczęściej po upływie 21 dni od zabiegu, a do ćwiczeń fizycznych po upływie 6-8 tygodni. </w:t>
      </w:r>
    </w:p>
    <w:p w14:paraId="34FDBA5B" w14:textId="2F5CD8FB" w:rsidR="00771120" w:rsidRDefault="00771120" w:rsidP="0055279B">
      <w:pPr>
        <w:numPr>
          <w:ilvl w:val="0"/>
          <w:numId w:val="17"/>
        </w:numPr>
        <w:tabs>
          <w:tab w:val="left" w:pos="20"/>
          <w:tab w:val="left" w:pos="360"/>
          <w:tab w:val="left" w:pos="4245"/>
        </w:tabs>
        <w:autoSpaceDE w:val="0"/>
        <w:autoSpaceDN w:val="0"/>
        <w:adjustRightInd w:val="0"/>
        <w:ind w:left="360"/>
        <w:rPr>
          <w:rFonts w:ascii="Arial" w:hAnsi="Arial" w:cs="Arial"/>
          <w:color w:val="000000"/>
          <w:sz w:val="20"/>
          <w:szCs w:val="20"/>
        </w:rPr>
      </w:pPr>
      <w:r>
        <w:rPr>
          <w:rFonts w:ascii="Arial" w:hAnsi="Arial" w:cs="Arial"/>
          <w:color w:val="000000"/>
          <w:sz w:val="20"/>
          <w:szCs w:val="20"/>
        </w:rPr>
        <w:t xml:space="preserve">Przewidywane wizyty kontrolne w odstępach: 10 </w:t>
      </w:r>
      <w:r w:rsidR="008E3787">
        <w:rPr>
          <w:rFonts w:ascii="Arial" w:hAnsi="Arial" w:cs="Arial"/>
          <w:color w:val="000000"/>
          <w:sz w:val="20"/>
          <w:szCs w:val="20"/>
        </w:rPr>
        <w:t>dni [</w:t>
      </w:r>
      <w:r>
        <w:rPr>
          <w:rFonts w:ascii="Arial" w:hAnsi="Arial" w:cs="Arial"/>
          <w:color w:val="000000"/>
          <w:sz w:val="20"/>
          <w:szCs w:val="20"/>
        </w:rPr>
        <w:t xml:space="preserve">usunięcie szwów]; 1 </w:t>
      </w:r>
      <w:proofErr w:type="spellStart"/>
      <w:r>
        <w:rPr>
          <w:rFonts w:ascii="Arial" w:hAnsi="Arial" w:cs="Arial"/>
          <w:color w:val="000000"/>
          <w:sz w:val="20"/>
          <w:szCs w:val="20"/>
        </w:rPr>
        <w:t>mies</w:t>
      </w:r>
      <w:proofErr w:type="spellEnd"/>
      <w:r>
        <w:rPr>
          <w:rFonts w:ascii="Arial" w:hAnsi="Arial" w:cs="Arial"/>
          <w:color w:val="000000"/>
          <w:sz w:val="20"/>
          <w:szCs w:val="20"/>
        </w:rPr>
        <w:t xml:space="preserve"> / 3 </w:t>
      </w:r>
      <w:proofErr w:type="spellStart"/>
      <w:r>
        <w:rPr>
          <w:rFonts w:ascii="Arial" w:hAnsi="Arial" w:cs="Arial"/>
          <w:color w:val="000000"/>
          <w:sz w:val="20"/>
          <w:szCs w:val="20"/>
        </w:rPr>
        <w:t>mies</w:t>
      </w:r>
      <w:proofErr w:type="spellEnd"/>
      <w:r>
        <w:rPr>
          <w:rFonts w:ascii="Arial" w:hAnsi="Arial" w:cs="Arial"/>
          <w:color w:val="000000"/>
          <w:sz w:val="20"/>
          <w:szCs w:val="20"/>
        </w:rPr>
        <w:t xml:space="preserve"> / 6 </w:t>
      </w:r>
      <w:proofErr w:type="spellStart"/>
      <w:r>
        <w:rPr>
          <w:rFonts w:ascii="Arial" w:hAnsi="Arial" w:cs="Arial"/>
          <w:color w:val="000000"/>
          <w:sz w:val="20"/>
          <w:szCs w:val="20"/>
        </w:rPr>
        <w:t>mies</w:t>
      </w:r>
      <w:proofErr w:type="spellEnd"/>
      <w:r>
        <w:rPr>
          <w:rFonts w:ascii="Arial" w:hAnsi="Arial" w:cs="Arial"/>
          <w:color w:val="000000"/>
          <w:sz w:val="20"/>
          <w:szCs w:val="20"/>
        </w:rPr>
        <w:t xml:space="preserve"> </w:t>
      </w:r>
    </w:p>
    <w:p w14:paraId="04E304C9" w14:textId="1E941EE7" w:rsidR="00771120" w:rsidRDefault="00771120" w:rsidP="0055279B">
      <w:pPr>
        <w:numPr>
          <w:ilvl w:val="0"/>
          <w:numId w:val="17"/>
        </w:numPr>
        <w:tabs>
          <w:tab w:val="left" w:pos="20"/>
          <w:tab w:val="left" w:pos="360"/>
          <w:tab w:val="left" w:pos="4245"/>
        </w:tabs>
        <w:autoSpaceDE w:val="0"/>
        <w:autoSpaceDN w:val="0"/>
        <w:adjustRightInd w:val="0"/>
        <w:ind w:left="360"/>
        <w:rPr>
          <w:rFonts w:ascii="Arial" w:hAnsi="Arial" w:cs="Arial"/>
          <w:color w:val="000000"/>
          <w:sz w:val="20"/>
          <w:szCs w:val="20"/>
        </w:rPr>
      </w:pPr>
      <w:r>
        <w:rPr>
          <w:rFonts w:ascii="Arial" w:hAnsi="Arial" w:cs="Arial"/>
          <w:color w:val="000000"/>
          <w:sz w:val="20"/>
          <w:szCs w:val="20"/>
        </w:rPr>
        <w:t xml:space="preserve">Do czasu wygojenia rany należy dbać o jej higienę wg zaleceń podanych przez personel medyczny. Nie należy </w:t>
      </w:r>
      <w:r w:rsidR="008E3787">
        <w:rPr>
          <w:rFonts w:ascii="Arial" w:hAnsi="Arial" w:cs="Arial"/>
          <w:color w:val="000000"/>
          <w:sz w:val="20"/>
          <w:szCs w:val="20"/>
        </w:rPr>
        <w:t>leżeć na</w:t>
      </w:r>
      <w:r>
        <w:rPr>
          <w:rFonts w:ascii="Arial" w:hAnsi="Arial" w:cs="Arial"/>
          <w:color w:val="000000"/>
          <w:sz w:val="20"/>
          <w:szCs w:val="20"/>
        </w:rPr>
        <w:t xml:space="preserve"> ranie, przebywać w pozycjach powodujących ucisk rany, prowadzić samodzielnych zabiegów naruszających ciągłość naskórka pokrywającego ranę. W przypadku zamoczenia /zabrudzenia rany należy ją przemyć preparatem antyseptycznym.</w:t>
      </w:r>
    </w:p>
    <w:p w14:paraId="143B50B0" w14:textId="77777777" w:rsidR="00771120" w:rsidRDefault="00771120" w:rsidP="0055279B">
      <w:pPr>
        <w:numPr>
          <w:ilvl w:val="0"/>
          <w:numId w:val="17"/>
        </w:numPr>
        <w:tabs>
          <w:tab w:val="left" w:pos="20"/>
          <w:tab w:val="left" w:pos="360"/>
          <w:tab w:val="left" w:pos="4245"/>
        </w:tabs>
        <w:autoSpaceDE w:val="0"/>
        <w:autoSpaceDN w:val="0"/>
        <w:adjustRightInd w:val="0"/>
        <w:ind w:left="360"/>
        <w:rPr>
          <w:rFonts w:ascii="Arial" w:hAnsi="Arial" w:cs="Arial"/>
          <w:color w:val="000000"/>
          <w:sz w:val="20"/>
          <w:szCs w:val="20"/>
        </w:rPr>
      </w:pPr>
      <w:r>
        <w:rPr>
          <w:rFonts w:ascii="Arial" w:hAnsi="Arial" w:cs="Arial"/>
          <w:color w:val="000000"/>
          <w:sz w:val="20"/>
          <w:szCs w:val="20"/>
        </w:rPr>
        <w:t>Efekt ostateczny zabiegu zależy od stanu ogólnego i miejscowego chorego oraz jego zaangażowanie w zalecenia co do rehabilitacji oraz opieki nad ranami oraz bliznami i jest osiągany po upływie około 6 - 18 miesięcy.</w:t>
      </w:r>
    </w:p>
    <w:p w14:paraId="42933638" w14:textId="3D6A85B9" w:rsidR="00771120" w:rsidRDefault="00771120" w:rsidP="0055279B">
      <w:pPr>
        <w:numPr>
          <w:ilvl w:val="0"/>
          <w:numId w:val="17"/>
        </w:numPr>
        <w:tabs>
          <w:tab w:val="left" w:pos="20"/>
          <w:tab w:val="left" w:pos="360"/>
        </w:tabs>
        <w:autoSpaceDE w:val="0"/>
        <w:autoSpaceDN w:val="0"/>
        <w:adjustRightInd w:val="0"/>
        <w:ind w:left="360"/>
        <w:rPr>
          <w:rFonts w:ascii="Arial" w:hAnsi="Arial" w:cs="Arial"/>
          <w:color w:val="000000"/>
          <w:sz w:val="20"/>
          <w:szCs w:val="20"/>
        </w:rPr>
      </w:pPr>
      <w:r>
        <w:rPr>
          <w:rFonts w:ascii="Arial" w:hAnsi="Arial" w:cs="Arial"/>
          <w:color w:val="000000"/>
          <w:sz w:val="20"/>
          <w:szCs w:val="20"/>
        </w:rPr>
        <w:t xml:space="preserve">W przypadku dodatkowych pytań proszę o kontakt telefoniczny lub </w:t>
      </w:r>
      <w:r w:rsidR="008E3787">
        <w:rPr>
          <w:rFonts w:ascii="Arial" w:hAnsi="Arial" w:cs="Arial"/>
          <w:color w:val="000000"/>
          <w:sz w:val="20"/>
          <w:szCs w:val="20"/>
        </w:rPr>
        <w:t>osobisty,</w:t>
      </w:r>
      <w:r>
        <w:rPr>
          <w:rFonts w:ascii="Arial" w:hAnsi="Arial" w:cs="Arial"/>
          <w:color w:val="000000"/>
          <w:sz w:val="20"/>
          <w:szCs w:val="20"/>
        </w:rPr>
        <w:t xml:space="preserve"> jeżeli wystąpią objawy niepożądane.</w:t>
      </w:r>
    </w:p>
    <w:p w14:paraId="2493EAB9" w14:textId="77777777" w:rsidR="00771120" w:rsidRDefault="00771120" w:rsidP="00771120">
      <w:pPr>
        <w:tabs>
          <w:tab w:val="left" w:pos="4245"/>
        </w:tabs>
        <w:autoSpaceDE w:val="0"/>
        <w:autoSpaceDN w:val="0"/>
        <w:adjustRightInd w:val="0"/>
        <w:rPr>
          <w:rFonts w:ascii="Arial" w:hAnsi="Arial" w:cs="Arial"/>
          <w:b/>
          <w:bCs/>
          <w:color w:val="000000"/>
        </w:rPr>
      </w:pPr>
    </w:p>
    <w:p w14:paraId="59A06FA8" w14:textId="77777777" w:rsidR="00771120" w:rsidRDefault="00771120" w:rsidP="0055279B">
      <w:pPr>
        <w:numPr>
          <w:ilvl w:val="0"/>
          <w:numId w:val="18"/>
        </w:numPr>
        <w:tabs>
          <w:tab w:val="left" w:pos="20"/>
          <w:tab w:val="left" w:pos="360"/>
          <w:tab w:val="left" w:pos="4245"/>
        </w:tabs>
        <w:autoSpaceDE w:val="0"/>
        <w:autoSpaceDN w:val="0"/>
        <w:adjustRightInd w:val="0"/>
        <w:ind w:left="360"/>
        <w:rPr>
          <w:rFonts w:ascii="Arial" w:hAnsi="Arial" w:cs="Arial"/>
          <w:b/>
          <w:bCs/>
          <w:color w:val="000000"/>
        </w:rPr>
      </w:pPr>
      <w:r>
        <w:rPr>
          <w:rFonts w:ascii="Arial" w:hAnsi="Arial" w:cs="Arial"/>
          <w:b/>
          <w:bCs/>
          <w:color w:val="000000"/>
        </w:rPr>
        <w:t>POWIKŁANIA</w:t>
      </w:r>
    </w:p>
    <w:p w14:paraId="7AE85F90" w14:textId="77777777" w:rsidR="00771120" w:rsidRDefault="00771120" w:rsidP="00771120">
      <w:pPr>
        <w:tabs>
          <w:tab w:val="left" w:pos="4245"/>
        </w:tabs>
        <w:autoSpaceDE w:val="0"/>
        <w:autoSpaceDN w:val="0"/>
        <w:adjustRightInd w:val="0"/>
        <w:rPr>
          <w:rFonts w:ascii="Arial" w:hAnsi="Arial" w:cs="Arial"/>
          <w:b/>
          <w:bCs/>
          <w:color w:val="000000"/>
        </w:rPr>
      </w:pPr>
      <w:r>
        <w:rPr>
          <w:rFonts w:ascii="Arial" w:hAnsi="Arial" w:cs="Arial"/>
          <w:b/>
          <w:bCs/>
          <w:color w:val="000000"/>
        </w:rPr>
        <w:t>MOŻLIWE POWIKŁANIA [należy uwzględnić możliwość wystąpienia każdego z niżej podanych powikłań podejmując decyzję o wyrażeniu zgody na proponowany zabieg]</w:t>
      </w:r>
    </w:p>
    <w:p w14:paraId="3FA707DB" w14:textId="77777777" w:rsidR="00771120" w:rsidRDefault="00771120" w:rsidP="00771120">
      <w:pPr>
        <w:tabs>
          <w:tab w:val="left" w:pos="4245"/>
        </w:tabs>
        <w:autoSpaceDE w:val="0"/>
        <w:autoSpaceDN w:val="0"/>
        <w:adjustRightInd w:val="0"/>
        <w:rPr>
          <w:rFonts w:ascii="Arial" w:hAnsi="Arial" w:cs="Arial"/>
          <w:color w:val="000000"/>
        </w:rPr>
      </w:pPr>
    </w:p>
    <w:p w14:paraId="05E52FCF" w14:textId="77777777" w:rsidR="00771120" w:rsidRDefault="00771120" w:rsidP="0055279B">
      <w:pPr>
        <w:numPr>
          <w:ilvl w:val="0"/>
          <w:numId w:val="19"/>
        </w:numPr>
        <w:tabs>
          <w:tab w:val="left" w:pos="20"/>
          <w:tab w:val="left" w:pos="360"/>
          <w:tab w:val="left" w:pos="4245"/>
        </w:tabs>
        <w:autoSpaceDE w:val="0"/>
        <w:autoSpaceDN w:val="0"/>
        <w:adjustRightInd w:val="0"/>
        <w:ind w:left="360"/>
        <w:rPr>
          <w:rFonts w:ascii="Arial" w:hAnsi="Arial" w:cs="Arial"/>
          <w:color w:val="000000"/>
          <w:sz w:val="20"/>
          <w:szCs w:val="20"/>
          <w:u w:color="000000"/>
        </w:rPr>
      </w:pPr>
      <w:r>
        <w:rPr>
          <w:rFonts w:ascii="Arial" w:hAnsi="Arial" w:cs="Arial"/>
          <w:color w:val="000000"/>
          <w:sz w:val="20"/>
          <w:szCs w:val="20"/>
        </w:rPr>
        <w:t xml:space="preserve">Każdy zabieg lub operacja nie są obojętne dla organizmu człowieka i są związane z ryzykiem wystąpienia powikłań do </w:t>
      </w:r>
      <w:r>
        <w:rPr>
          <w:rFonts w:ascii="Arial" w:hAnsi="Arial" w:cs="Arial"/>
          <w:b/>
          <w:bCs/>
          <w:color w:val="000000"/>
          <w:sz w:val="20"/>
          <w:szCs w:val="20"/>
        </w:rPr>
        <w:t>utraty zdrowia lub życia włącznie</w:t>
      </w:r>
      <w:r>
        <w:rPr>
          <w:rFonts w:ascii="Arial" w:hAnsi="Arial" w:cs="Arial"/>
          <w:color w:val="000000"/>
          <w:sz w:val="20"/>
          <w:szCs w:val="20"/>
        </w:rPr>
        <w:t xml:space="preserve">. Każde nacięcie skóry jest zawsze związane z powstaniem </w:t>
      </w:r>
      <w:r>
        <w:rPr>
          <w:rFonts w:ascii="Arial" w:hAnsi="Arial" w:cs="Arial"/>
          <w:b/>
          <w:bCs/>
          <w:color w:val="000000"/>
          <w:sz w:val="20"/>
          <w:szCs w:val="20"/>
          <w:u w:val="single" w:color="000000"/>
        </w:rPr>
        <w:t xml:space="preserve">blizny </w:t>
      </w:r>
      <w:r>
        <w:rPr>
          <w:rFonts w:ascii="Arial" w:hAnsi="Arial" w:cs="Arial"/>
          <w:color w:val="000000"/>
          <w:sz w:val="20"/>
          <w:szCs w:val="20"/>
          <w:u w:color="000000"/>
        </w:rPr>
        <w:t>- wygląd blizny pooperacyjnej uzależniony jest od wielkości cięcia oraz od właściwości osobniczych chorego.</w:t>
      </w:r>
    </w:p>
    <w:p w14:paraId="4467C41B" w14:textId="77777777" w:rsidR="00771120" w:rsidRDefault="00771120" w:rsidP="00771120">
      <w:pPr>
        <w:tabs>
          <w:tab w:val="left" w:pos="4245"/>
        </w:tabs>
        <w:autoSpaceDE w:val="0"/>
        <w:autoSpaceDN w:val="0"/>
        <w:adjustRightInd w:val="0"/>
        <w:rPr>
          <w:rFonts w:ascii="Arial" w:hAnsi="Arial" w:cs="Arial"/>
          <w:color w:val="000000"/>
          <w:sz w:val="20"/>
          <w:szCs w:val="20"/>
          <w:u w:color="000000"/>
        </w:rPr>
      </w:pPr>
    </w:p>
    <w:p w14:paraId="5BDB2A94" w14:textId="77777777" w:rsidR="00771120" w:rsidRDefault="00771120" w:rsidP="0055279B">
      <w:pPr>
        <w:numPr>
          <w:ilvl w:val="0"/>
          <w:numId w:val="20"/>
        </w:numPr>
        <w:tabs>
          <w:tab w:val="left" w:pos="20"/>
          <w:tab w:val="left" w:pos="360"/>
          <w:tab w:val="left" w:pos="4245"/>
        </w:tabs>
        <w:autoSpaceDE w:val="0"/>
        <w:autoSpaceDN w:val="0"/>
        <w:adjustRightInd w:val="0"/>
        <w:ind w:left="360"/>
        <w:rPr>
          <w:rFonts w:ascii="Arial" w:hAnsi="Arial" w:cs="Arial"/>
          <w:color w:val="000000"/>
          <w:sz w:val="20"/>
          <w:szCs w:val="20"/>
          <w:u w:color="000000"/>
        </w:rPr>
      </w:pPr>
      <w:r>
        <w:rPr>
          <w:rFonts w:ascii="Arial" w:hAnsi="Arial" w:cs="Arial"/>
          <w:color w:val="000000"/>
          <w:sz w:val="20"/>
          <w:szCs w:val="20"/>
          <w:u w:color="000000"/>
        </w:rPr>
        <w:t xml:space="preserve">Możliwe </w:t>
      </w:r>
      <w:r>
        <w:rPr>
          <w:rFonts w:ascii="Arial" w:hAnsi="Arial" w:cs="Arial"/>
          <w:b/>
          <w:bCs/>
          <w:color w:val="000000"/>
          <w:sz w:val="20"/>
          <w:szCs w:val="20"/>
          <w:u w:color="000000"/>
        </w:rPr>
        <w:t>powikłania miejscowe</w:t>
      </w:r>
      <w:r>
        <w:rPr>
          <w:rFonts w:ascii="Arial" w:hAnsi="Arial" w:cs="Arial"/>
          <w:color w:val="000000"/>
          <w:sz w:val="20"/>
          <w:szCs w:val="20"/>
          <w:u w:color="000000"/>
        </w:rPr>
        <w:t xml:space="preserve">: krwawienie, powstanie krwiaka, upośledzenie ukrwienia operowanej okolicy do powstania miejscowej martwicy włącznie (prowadzących do konieczności usunięcia martwych tkanek a w przypadku kończyn prowadzące do amputacji),  zakażenie rany chirurgicznej, opóźnione gojenie lub brak gojenia się rany, odczyn na nici chirurgiczne, powstanie </w:t>
      </w:r>
      <w:proofErr w:type="spellStart"/>
      <w:r>
        <w:rPr>
          <w:rFonts w:ascii="Arial" w:hAnsi="Arial" w:cs="Arial"/>
          <w:color w:val="000000"/>
          <w:sz w:val="20"/>
          <w:szCs w:val="20"/>
          <w:u w:color="000000"/>
        </w:rPr>
        <w:t>surowiczaka</w:t>
      </w:r>
      <w:proofErr w:type="spellEnd"/>
      <w:r>
        <w:rPr>
          <w:rFonts w:ascii="Arial" w:hAnsi="Arial" w:cs="Arial"/>
          <w:color w:val="000000"/>
          <w:sz w:val="20"/>
          <w:szCs w:val="20"/>
          <w:u w:color="000000"/>
        </w:rPr>
        <w:t xml:space="preserve">, rozejście się brzegów rany, powstanie szpecącej, przerośniętej lub przykurczającej blizny, przeczulica (ból)  lub zdrętwienie oraz utratę czucia w okolicy operowanej, przebarwienie lub zwiotczenie skóry, </w:t>
      </w:r>
      <w:r>
        <w:rPr>
          <w:rFonts w:ascii="Arial" w:hAnsi="Arial" w:cs="Arial"/>
          <w:b/>
          <w:bCs/>
          <w:color w:val="000000"/>
          <w:sz w:val="20"/>
          <w:szCs w:val="20"/>
          <w:u w:color="000000"/>
        </w:rPr>
        <w:t xml:space="preserve">pogorszenie drożności nosa, wyczuwalne lub widoczne nierówności w szkielecie nosa, perforacja przegrody nosa, przejściowy nieżyt błony śluzowej nosa, </w:t>
      </w:r>
      <w:r>
        <w:rPr>
          <w:rFonts w:ascii="Arial" w:hAnsi="Arial" w:cs="Arial"/>
          <w:color w:val="000000"/>
          <w:sz w:val="20"/>
          <w:szCs w:val="20"/>
          <w:u w:color="000000"/>
        </w:rPr>
        <w:t xml:space="preserve">konieczność reoperacji w wyniku powstałych powikłań. </w:t>
      </w:r>
    </w:p>
    <w:p w14:paraId="01FD69C1" w14:textId="77777777" w:rsidR="00771120" w:rsidRDefault="00771120" w:rsidP="00771120">
      <w:pPr>
        <w:tabs>
          <w:tab w:val="left" w:pos="4245"/>
        </w:tabs>
        <w:autoSpaceDE w:val="0"/>
        <w:autoSpaceDN w:val="0"/>
        <w:adjustRightInd w:val="0"/>
        <w:rPr>
          <w:rFonts w:ascii="Arial" w:hAnsi="Arial" w:cs="Arial"/>
          <w:color w:val="000000"/>
          <w:sz w:val="20"/>
          <w:szCs w:val="20"/>
          <w:u w:color="000000"/>
        </w:rPr>
      </w:pPr>
    </w:p>
    <w:p w14:paraId="71CEB97F" w14:textId="77777777" w:rsidR="00771120" w:rsidRDefault="00771120" w:rsidP="0055279B">
      <w:pPr>
        <w:numPr>
          <w:ilvl w:val="0"/>
          <w:numId w:val="21"/>
        </w:numPr>
        <w:tabs>
          <w:tab w:val="left" w:pos="20"/>
          <w:tab w:val="left" w:pos="360"/>
          <w:tab w:val="left" w:pos="4245"/>
        </w:tabs>
        <w:autoSpaceDE w:val="0"/>
        <w:autoSpaceDN w:val="0"/>
        <w:adjustRightInd w:val="0"/>
        <w:ind w:left="360"/>
        <w:rPr>
          <w:rFonts w:ascii="Arial" w:hAnsi="Arial" w:cs="Arial"/>
          <w:color w:val="000000"/>
          <w:sz w:val="20"/>
          <w:szCs w:val="20"/>
          <w:u w:color="000000"/>
        </w:rPr>
      </w:pPr>
      <w:r>
        <w:rPr>
          <w:rFonts w:ascii="Arial" w:hAnsi="Arial" w:cs="Arial"/>
          <w:color w:val="000000"/>
          <w:sz w:val="20"/>
          <w:szCs w:val="20"/>
          <w:u w:color="000000"/>
        </w:rPr>
        <w:t xml:space="preserve">Możliwe </w:t>
      </w:r>
      <w:r>
        <w:rPr>
          <w:rFonts w:ascii="Arial" w:hAnsi="Arial" w:cs="Arial"/>
          <w:b/>
          <w:bCs/>
          <w:color w:val="000000"/>
          <w:sz w:val="20"/>
          <w:szCs w:val="20"/>
          <w:u w:color="000000"/>
        </w:rPr>
        <w:t>powikłania ogólnoustrojowe</w:t>
      </w:r>
      <w:r>
        <w:rPr>
          <w:rFonts w:ascii="Arial" w:hAnsi="Arial" w:cs="Arial"/>
          <w:color w:val="000000"/>
          <w:sz w:val="20"/>
          <w:szCs w:val="20"/>
          <w:u w:color="000000"/>
        </w:rPr>
        <w:t>: gorączka, zakażenie układu moczowego, zapalenie płuc, zakażenie łożyska naczyniowego, uogólniona odpowiedź zapalna na zakażenie miejscowe, nasilenie objawów chorób współistniejących, reakcje uczuleniowe na stosowane leki lub środki opatrunkowe do wystąpienia wstrząsu anafilaktycznego włącznie, niewydolność krążenia, niewydolność oddechowa, wystąpienie zatorowości płucnej, niewydolność nerek, niewydolność wielonarządowa, zgon.</w:t>
      </w:r>
    </w:p>
    <w:p w14:paraId="22AF39AC" w14:textId="77777777" w:rsidR="00771120" w:rsidRDefault="00771120" w:rsidP="00771120">
      <w:pPr>
        <w:tabs>
          <w:tab w:val="left" w:pos="4245"/>
        </w:tabs>
        <w:autoSpaceDE w:val="0"/>
        <w:autoSpaceDN w:val="0"/>
        <w:adjustRightInd w:val="0"/>
        <w:rPr>
          <w:rFonts w:ascii="Arial" w:hAnsi="Arial" w:cs="Arial"/>
          <w:color w:val="000000"/>
          <w:u w:color="000000"/>
        </w:rPr>
      </w:pPr>
    </w:p>
    <w:p w14:paraId="374441B1" w14:textId="77777777" w:rsidR="00771120" w:rsidRDefault="00771120" w:rsidP="0055279B">
      <w:pPr>
        <w:numPr>
          <w:ilvl w:val="0"/>
          <w:numId w:val="22"/>
        </w:numPr>
        <w:tabs>
          <w:tab w:val="left" w:pos="20"/>
          <w:tab w:val="left" w:pos="360"/>
          <w:tab w:val="left" w:pos="4245"/>
        </w:tabs>
        <w:autoSpaceDE w:val="0"/>
        <w:autoSpaceDN w:val="0"/>
        <w:adjustRightInd w:val="0"/>
        <w:ind w:left="360"/>
        <w:rPr>
          <w:rFonts w:ascii="Arial" w:hAnsi="Arial" w:cs="Arial"/>
          <w:color w:val="000000"/>
          <w:sz w:val="20"/>
          <w:szCs w:val="20"/>
          <w:u w:color="000000"/>
        </w:rPr>
      </w:pPr>
      <w:r>
        <w:rPr>
          <w:rFonts w:ascii="Arial" w:hAnsi="Arial" w:cs="Arial"/>
          <w:b/>
          <w:bCs/>
          <w:color w:val="000000"/>
          <w:sz w:val="20"/>
          <w:szCs w:val="20"/>
          <w:u w:color="000000"/>
        </w:rPr>
        <w:t>Mogą również wystąpić inne niekorzystne następstwa zabiegu, których nie można przewidzieć w danej chwili.</w:t>
      </w:r>
    </w:p>
    <w:p w14:paraId="509904B5" w14:textId="77777777" w:rsidR="00771120" w:rsidRDefault="00771120" w:rsidP="00771120">
      <w:pPr>
        <w:tabs>
          <w:tab w:val="left" w:pos="4245"/>
        </w:tabs>
        <w:autoSpaceDE w:val="0"/>
        <w:autoSpaceDN w:val="0"/>
        <w:adjustRightInd w:val="0"/>
        <w:rPr>
          <w:rFonts w:ascii="Arial" w:hAnsi="Arial" w:cs="Arial"/>
          <w:color w:val="000000"/>
          <w:u w:color="000000"/>
        </w:rPr>
      </w:pPr>
    </w:p>
    <w:p w14:paraId="195672B1" w14:textId="77777777" w:rsidR="00771120" w:rsidRDefault="00771120" w:rsidP="00771120">
      <w:pPr>
        <w:tabs>
          <w:tab w:val="left" w:pos="4245"/>
        </w:tabs>
        <w:autoSpaceDE w:val="0"/>
        <w:autoSpaceDN w:val="0"/>
        <w:adjustRightInd w:val="0"/>
        <w:rPr>
          <w:rFonts w:ascii="Arial" w:hAnsi="Arial" w:cs="Arial"/>
          <w:b/>
          <w:bCs/>
          <w:color w:val="000000"/>
          <w:u w:color="000000"/>
        </w:rPr>
      </w:pPr>
      <w:r>
        <w:rPr>
          <w:rFonts w:ascii="Arial" w:hAnsi="Arial" w:cs="Arial"/>
          <w:b/>
          <w:bCs/>
          <w:color w:val="000000"/>
          <w:u w:color="000000"/>
        </w:rPr>
        <w:t>OŚWIADCZENIE LEKARZA OPERUJĄCEGO</w:t>
      </w:r>
    </w:p>
    <w:p w14:paraId="247AA919" w14:textId="77777777" w:rsidR="00771120" w:rsidRDefault="00771120" w:rsidP="00771120">
      <w:pPr>
        <w:tabs>
          <w:tab w:val="left" w:pos="4245"/>
        </w:tabs>
        <w:autoSpaceDE w:val="0"/>
        <w:autoSpaceDN w:val="0"/>
        <w:adjustRightInd w:val="0"/>
        <w:rPr>
          <w:rFonts w:ascii="Arial" w:hAnsi="Arial" w:cs="Arial"/>
          <w:color w:val="000000"/>
          <w:sz w:val="20"/>
          <w:szCs w:val="20"/>
          <w:u w:color="000000"/>
        </w:rPr>
      </w:pPr>
      <w:r>
        <w:rPr>
          <w:rFonts w:ascii="Arial" w:hAnsi="Arial" w:cs="Arial"/>
          <w:color w:val="000000"/>
          <w:u w:color="000000"/>
        </w:rPr>
        <w:t>S</w:t>
      </w:r>
      <w:r>
        <w:rPr>
          <w:rFonts w:ascii="Arial" w:hAnsi="Arial" w:cs="Arial"/>
          <w:color w:val="000000"/>
          <w:sz w:val="20"/>
          <w:szCs w:val="20"/>
          <w:u w:color="000000"/>
        </w:rPr>
        <w:t>twierdzam, że przedstawiłem pacjentowi planowany sposób leczenia operacyjnego oraz poinformowałem o możliwych zagrożeniach i powikłaniach, które mogą wystąpić w przebiegu lub w wyniku operacji.</w:t>
      </w:r>
    </w:p>
    <w:p w14:paraId="10B5F1C9" w14:textId="77777777" w:rsidR="00771120" w:rsidRDefault="00771120" w:rsidP="00771120">
      <w:pPr>
        <w:tabs>
          <w:tab w:val="left" w:pos="4245"/>
        </w:tabs>
        <w:autoSpaceDE w:val="0"/>
        <w:autoSpaceDN w:val="0"/>
        <w:adjustRightInd w:val="0"/>
        <w:rPr>
          <w:rFonts w:ascii="Arial" w:hAnsi="Arial" w:cs="Arial"/>
          <w:color w:val="000000"/>
          <w:sz w:val="20"/>
          <w:szCs w:val="20"/>
          <w:u w:color="000000"/>
        </w:rPr>
      </w:pPr>
    </w:p>
    <w:p w14:paraId="1FCA4698" w14:textId="14A3F810" w:rsidR="00771120" w:rsidRDefault="00771120" w:rsidP="00771120">
      <w:pPr>
        <w:tabs>
          <w:tab w:val="left" w:pos="4245"/>
        </w:tabs>
        <w:autoSpaceDE w:val="0"/>
        <w:autoSpaceDN w:val="0"/>
        <w:adjustRightInd w:val="0"/>
        <w:rPr>
          <w:rFonts w:ascii="Arial" w:hAnsi="Arial" w:cs="Arial"/>
          <w:color w:val="000000"/>
          <w:sz w:val="20"/>
          <w:szCs w:val="20"/>
          <w:u w:color="000000"/>
        </w:rPr>
      </w:pPr>
    </w:p>
    <w:p w14:paraId="2E0301A6" w14:textId="77777777" w:rsidR="00771120" w:rsidRDefault="00771120" w:rsidP="00771120">
      <w:pPr>
        <w:tabs>
          <w:tab w:val="left" w:pos="4245"/>
        </w:tabs>
        <w:autoSpaceDE w:val="0"/>
        <w:autoSpaceDN w:val="0"/>
        <w:adjustRightInd w:val="0"/>
        <w:rPr>
          <w:rFonts w:ascii="Arial" w:hAnsi="Arial" w:cs="Arial"/>
          <w:color w:val="000000"/>
          <w:sz w:val="20"/>
          <w:szCs w:val="20"/>
          <w:u w:color="000000"/>
        </w:rPr>
      </w:pPr>
    </w:p>
    <w:p w14:paraId="4462FB45" w14:textId="77777777" w:rsidR="00771120" w:rsidRDefault="00771120" w:rsidP="00771120">
      <w:pPr>
        <w:tabs>
          <w:tab w:val="left" w:pos="4245"/>
        </w:tabs>
        <w:autoSpaceDE w:val="0"/>
        <w:autoSpaceDN w:val="0"/>
        <w:adjustRightInd w:val="0"/>
        <w:rPr>
          <w:rFonts w:ascii="Arial" w:hAnsi="Arial" w:cs="Arial"/>
          <w:color w:val="000000"/>
          <w:sz w:val="20"/>
          <w:szCs w:val="20"/>
          <w:u w:color="000000"/>
        </w:rPr>
      </w:pPr>
      <w:r>
        <w:rPr>
          <w:rFonts w:ascii="Arial" w:hAnsi="Arial" w:cs="Arial"/>
          <w:color w:val="000000"/>
          <w:sz w:val="20"/>
          <w:szCs w:val="20"/>
          <w:u w:color="000000"/>
        </w:rPr>
        <w:t>Podpis lekarza operującego: …………………………………….</w:t>
      </w:r>
    </w:p>
    <w:p w14:paraId="6F012A98" w14:textId="636462B4" w:rsidR="00771120" w:rsidRDefault="00771120" w:rsidP="008E3787">
      <w:pPr>
        <w:tabs>
          <w:tab w:val="left" w:pos="4245"/>
        </w:tabs>
        <w:autoSpaceDE w:val="0"/>
        <w:autoSpaceDN w:val="0"/>
        <w:adjustRightInd w:val="0"/>
        <w:rPr>
          <w:rFonts w:ascii="Arial" w:hAnsi="Arial" w:cs="Arial"/>
          <w:b/>
          <w:bCs/>
          <w:color w:val="000000"/>
          <w:sz w:val="28"/>
          <w:szCs w:val="28"/>
          <w:u w:color="000000"/>
        </w:rPr>
      </w:pPr>
    </w:p>
    <w:p w14:paraId="1ACC0BE5" w14:textId="77777777" w:rsidR="00771120" w:rsidRDefault="00771120" w:rsidP="00771120">
      <w:pPr>
        <w:tabs>
          <w:tab w:val="left" w:pos="4245"/>
        </w:tabs>
        <w:autoSpaceDE w:val="0"/>
        <w:autoSpaceDN w:val="0"/>
        <w:adjustRightInd w:val="0"/>
        <w:jc w:val="center"/>
        <w:rPr>
          <w:rFonts w:ascii="Arial" w:hAnsi="Arial" w:cs="Arial"/>
          <w:b/>
          <w:bCs/>
          <w:color w:val="000000"/>
          <w:sz w:val="28"/>
          <w:szCs w:val="28"/>
          <w:u w:color="000000"/>
        </w:rPr>
      </w:pPr>
      <w:r>
        <w:rPr>
          <w:rFonts w:ascii="Arial" w:hAnsi="Arial" w:cs="Arial"/>
          <w:b/>
          <w:bCs/>
          <w:color w:val="000000"/>
          <w:sz w:val="28"/>
          <w:szCs w:val="28"/>
          <w:u w:color="000000"/>
        </w:rPr>
        <w:t>OŚWIADCZENIE PACJENTA</w:t>
      </w:r>
    </w:p>
    <w:p w14:paraId="20F121A4" w14:textId="77777777" w:rsidR="00771120" w:rsidRDefault="00771120" w:rsidP="00771120">
      <w:pPr>
        <w:tabs>
          <w:tab w:val="left" w:pos="4245"/>
        </w:tabs>
        <w:autoSpaceDE w:val="0"/>
        <w:autoSpaceDN w:val="0"/>
        <w:adjustRightInd w:val="0"/>
        <w:jc w:val="center"/>
        <w:rPr>
          <w:rFonts w:ascii="Arial" w:hAnsi="Arial" w:cs="Arial"/>
          <w:color w:val="000000"/>
          <w:u w:color="000000"/>
        </w:rPr>
      </w:pPr>
      <w:r>
        <w:rPr>
          <w:rFonts w:ascii="Arial" w:hAnsi="Arial" w:cs="Arial"/>
          <w:color w:val="000000"/>
          <w:u w:color="000000"/>
        </w:rPr>
        <w:t>ŚWIADOMA ZGODA NA OPERACJĘ</w:t>
      </w:r>
    </w:p>
    <w:p w14:paraId="5DA45510" w14:textId="77777777" w:rsidR="00771120" w:rsidRDefault="00771120" w:rsidP="00771120">
      <w:pPr>
        <w:tabs>
          <w:tab w:val="left" w:pos="4245"/>
        </w:tabs>
        <w:autoSpaceDE w:val="0"/>
        <w:autoSpaceDN w:val="0"/>
        <w:adjustRightInd w:val="0"/>
        <w:jc w:val="center"/>
        <w:rPr>
          <w:rFonts w:ascii="Arial" w:hAnsi="Arial" w:cs="Arial"/>
          <w:i/>
          <w:iCs/>
          <w:color w:val="000000"/>
          <w:u w:color="000000"/>
        </w:rPr>
      </w:pPr>
    </w:p>
    <w:p w14:paraId="04602168" w14:textId="77777777" w:rsidR="00771120" w:rsidRDefault="00771120" w:rsidP="00771120">
      <w:pPr>
        <w:tabs>
          <w:tab w:val="left" w:pos="4245"/>
        </w:tabs>
        <w:autoSpaceDE w:val="0"/>
        <w:autoSpaceDN w:val="0"/>
        <w:adjustRightInd w:val="0"/>
        <w:spacing w:after="120"/>
        <w:rPr>
          <w:rFonts w:ascii="Helvetica" w:hAnsi="Helvetica" w:cs="Helvetica"/>
          <w:i/>
          <w:iCs/>
          <w:color w:val="000000"/>
          <w:sz w:val="20"/>
          <w:szCs w:val="20"/>
          <w:u w:color="000000"/>
        </w:rPr>
      </w:pPr>
      <w:r>
        <w:rPr>
          <w:rFonts w:ascii="Helvetica" w:hAnsi="Helvetica" w:cs="Helvetica"/>
          <w:i/>
          <w:iCs/>
          <w:color w:val="000000"/>
          <w:sz w:val="20"/>
          <w:szCs w:val="20"/>
          <w:u w:color="000000"/>
        </w:rPr>
        <w:t xml:space="preserve">Zgodnie z art. 15 i następne ustawy z dnia 6 listopada 2008r. o prawach pacjenta i Rzeczniku Praw Pacjenta (Dz. U. z 2009 nr 52 poz. 417 z </w:t>
      </w:r>
      <w:proofErr w:type="spellStart"/>
      <w:r>
        <w:rPr>
          <w:rFonts w:ascii="Helvetica" w:hAnsi="Helvetica" w:cs="Helvetica"/>
          <w:i/>
          <w:iCs/>
          <w:color w:val="000000"/>
          <w:sz w:val="20"/>
          <w:szCs w:val="20"/>
          <w:u w:color="000000"/>
        </w:rPr>
        <w:t>póź</w:t>
      </w:r>
      <w:proofErr w:type="spellEnd"/>
      <w:r>
        <w:rPr>
          <w:rFonts w:ascii="Helvetica" w:hAnsi="Helvetica" w:cs="Helvetica"/>
          <w:i/>
          <w:iCs/>
          <w:color w:val="000000"/>
          <w:sz w:val="20"/>
          <w:szCs w:val="20"/>
          <w:u w:color="000000"/>
        </w:rPr>
        <w:t xml:space="preserve">. </w:t>
      </w:r>
      <w:proofErr w:type="spellStart"/>
      <w:r>
        <w:rPr>
          <w:rFonts w:ascii="Helvetica" w:hAnsi="Helvetica" w:cs="Helvetica"/>
          <w:i/>
          <w:iCs/>
          <w:color w:val="000000"/>
          <w:sz w:val="20"/>
          <w:szCs w:val="20"/>
          <w:u w:color="000000"/>
        </w:rPr>
        <w:t>zm</w:t>
      </w:r>
      <w:proofErr w:type="spellEnd"/>
      <w:r>
        <w:rPr>
          <w:rFonts w:ascii="Helvetica" w:hAnsi="Helvetica" w:cs="Helvetica"/>
          <w:i/>
          <w:iCs/>
          <w:color w:val="000000"/>
          <w:sz w:val="20"/>
          <w:szCs w:val="20"/>
          <w:u w:color="000000"/>
        </w:rPr>
        <w:t xml:space="preserve">) oraz art. 32-35 ustawy z dnia 5 grudnia 1996 r. o zawodach lekarza i lekarza dentysty (Dz. U. Z 2011 nr 277 </w:t>
      </w:r>
      <w:proofErr w:type="spellStart"/>
      <w:r>
        <w:rPr>
          <w:rFonts w:ascii="Helvetica" w:hAnsi="Helvetica" w:cs="Helvetica"/>
          <w:i/>
          <w:iCs/>
          <w:color w:val="000000"/>
          <w:sz w:val="20"/>
          <w:szCs w:val="20"/>
          <w:u w:color="000000"/>
        </w:rPr>
        <w:t>poz</w:t>
      </w:r>
      <w:proofErr w:type="spellEnd"/>
      <w:r>
        <w:rPr>
          <w:rFonts w:ascii="Helvetica" w:hAnsi="Helvetica" w:cs="Helvetica"/>
          <w:i/>
          <w:iCs/>
          <w:color w:val="000000"/>
          <w:sz w:val="20"/>
          <w:szCs w:val="20"/>
          <w:u w:color="000000"/>
        </w:rPr>
        <w:t xml:space="preserve"> 164), wyrażam zgodę na wykonanie planowanego, niżej opisanego leczenia chirurgicznego.</w:t>
      </w:r>
    </w:p>
    <w:p w14:paraId="2BC29DE7" w14:textId="334B848D" w:rsidR="00771120" w:rsidRDefault="00771120" w:rsidP="00771120">
      <w:pPr>
        <w:tabs>
          <w:tab w:val="left" w:pos="4245"/>
        </w:tabs>
        <w:autoSpaceDE w:val="0"/>
        <w:autoSpaceDN w:val="0"/>
        <w:adjustRightInd w:val="0"/>
        <w:rPr>
          <w:rFonts w:ascii="Arial" w:hAnsi="Arial" w:cs="Arial"/>
          <w:b/>
          <w:bCs/>
          <w:color w:val="000000"/>
          <w:sz w:val="20"/>
          <w:szCs w:val="20"/>
          <w:u w:val="single" w:color="000000"/>
        </w:rPr>
      </w:pPr>
      <w:r>
        <w:rPr>
          <w:rFonts w:ascii="Arial" w:hAnsi="Arial" w:cs="Arial"/>
          <w:b/>
          <w:bCs/>
          <w:color w:val="000000"/>
          <w:sz w:val="20"/>
          <w:szCs w:val="20"/>
          <w:u w:val="single" w:color="000000"/>
        </w:rPr>
        <w:t>Oświadczam, że:</w:t>
      </w:r>
    </w:p>
    <w:p w14:paraId="643078F6" w14:textId="77777777" w:rsidR="00771120" w:rsidRDefault="00771120" w:rsidP="00771120">
      <w:pPr>
        <w:tabs>
          <w:tab w:val="left" w:pos="140"/>
          <w:tab w:val="left" w:pos="283"/>
          <w:tab w:val="left" w:pos="4025"/>
        </w:tabs>
        <w:autoSpaceDE w:val="0"/>
        <w:autoSpaceDN w:val="0"/>
        <w:adjustRightInd w:val="0"/>
        <w:ind w:left="500" w:hanging="500"/>
        <w:jc w:val="both"/>
        <w:rPr>
          <w:rFonts w:ascii="Arial" w:hAnsi="Arial" w:cs="Arial"/>
          <w:color w:val="000000"/>
          <w:sz w:val="20"/>
          <w:szCs w:val="20"/>
          <w:u w:color="000000"/>
        </w:rPr>
      </w:pPr>
      <w:r>
        <w:rPr>
          <w:rFonts w:ascii="Arial" w:hAnsi="Arial" w:cs="Arial"/>
          <w:color w:val="000000"/>
          <w:sz w:val="20"/>
          <w:szCs w:val="20"/>
          <w:u w:color="000000"/>
        </w:rPr>
        <w:lastRenderedPageBreak/>
        <w:t>Zapoznałem/</w:t>
      </w:r>
      <w:proofErr w:type="spellStart"/>
      <w:r>
        <w:rPr>
          <w:rFonts w:ascii="Arial" w:hAnsi="Arial" w:cs="Arial"/>
          <w:color w:val="000000"/>
          <w:sz w:val="20"/>
          <w:szCs w:val="20"/>
          <w:u w:color="000000"/>
        </w:rPr>
        <w:t>am</w:t>
      </w:r>
      <w:proofErr w:type="spellEnd"/>
      <w:r>
        <w:rPr>
          <w:rFonts w:ascii="Arial" w:hAnsi="Arial" w:cs="Arial"/>
          <w:color w:val="000000"/>
          <w:sz w:val="20"/>
          <w:szCs w:val="20"/>
          <w:u w:color="000000"/>
        </w:rPr>
        <w:t xml:space="preserve"> się ze szczegółowym opisem leczenia operacyjnego, jego celowością i oczekiwanym wynikiem oraz potencjalnymi zagrożeniami mogącymi wystąpić w wyniku w/w leczenia i zgadzam się na proponowane leczenie operacyjne.</w:t>
      </w:r>
    </w:p>
    <w:p w14:paraId="329D7199" w14:textId="77777777" w:rsidR="00771120" w:rsidRDefault="00771120" w:rsidP="00771120">
      <w:pPr>
        <w:tabs>
          <w:tab w:val="left" w:pos="140"/>
          <w:tab w:val="left" w:pos="283"/>
          <w:tab w:val="left" w:pos="4025"/>
        </w:tabs>
        <w:autoSpaceDE w:val="0"/>
        <w:autoSpaceDN w:val="0"/>
        <w:adjustRightInd w:val="0"/>
        <w:rPr>
          <w:rFonts w:ascii="Arial" w:hAnsi="Arial" w:cs="Arial"/>
          <w:color w:val="000000"/>
          <w:sz w:val="20"/>
          <w:szCs w:val="20"/>
          <w:u w:color="000000"/>
        </w:rPr>
      </w:pPr>
    </w:p>
    <w:p w14:paraId="5D1BDA90" w14:textId="77777777" w:rsidR="00771120" w:rsidRDefault="00771120" w:rsidP="00771120">
      <w:pPr>
        <w:tabs>
          <w:tab w:val="left" w:pos="140"/>
          <w:tab w:val="left" w:pos="283"/>
          <w:tab w:val="left" w:pos="4025"/>
        </w:tabs>
        <w:autoSpaceDE w:val="0"/>
        <w:autoSpaceDN w:val="0"/>
        <w:adjustRightInd w:val="0"/>
        <w:spacing w:after="120"/>
        <w:ind w:left="500" w:hanging="500"/>
        <w:jc w:val="both"/>
        <w:rPr>
          <w:rFonts w:ascii="Arial" w:hAnsi="Arial" w:cs="Arial"/>
          <w:color w:val="000000"/>
          <w:sz w:val="20"/>
          <w:szCs w:val="20"/>
          <w:u w:color="000000"/>
        </w:rPr>
      </w:pPr>
      <w:r>
        <w:rPr>
          <w:rFonts w:ascii="Arial" w:hAnsi="Arial" w:cs="Arial"/>
          <w:color w:val="000000"/>
          <w:sz w:val="20"/>
          <w:szCs w:val="20"/>
          <w:u w:color="000000"/>
        </w:rPr>
        <w:t>Zostałem(</w:t>
      </w:r>
      <w:proofErr w:type="spellStart"/>
      <w:r>
        <w:rPr>
          <w:rFonts w:ascii="Arial" w:hAnsi="Arial" w:cs="Arial"/>
          <w:color w:val="000000"/>
          <w:sz w:val="20"/>
          <w:szCs w:val="20"/>
          <w:u w:color="000000"/>
        </w:rPr>
        <w:t>am</w:t>
      </w:r>
      <w:proofErr w:type="spellEnd"/>
      <w:r>
        <w:rPr>
          <w:rFonts w:ascii="Arial" w:hAnsi="Arial" w:cs="Arial"/>
          <w:color w:val="000000"/>
          <w:sz w:val="20"/>
          <w:szCs w:val="20"/>
          <w:u w:color="000000"/>
        </w:rPr>
        <w:t>) poinformowany(a):</w:t>
      </w:r>
    </w:p>
    <w:p w14:paraId="109CBA4E" w14:textId="77777777" w:rsidR="00771120" w:rsidRDefault="00771120" w:rsidP="00771120">
      <w:pPr>
        <w:autoSpaceDE w:val="0"/>
        <w:autoSpaceDN w:val="0"/>
        <w:adjustRightInd w:val="0"/>
        <w:spacing w:after="120" w:line="276" w:lineRule="auto"/>
        <w:ind w:left="1133"/>
        <w:jc w:val="both"/>
        <w:rPr>
          <w:rFonts w:ascii="Arial" w:hAnsi="Arial" w:cs="Arial"/>
          <w:color w:val="000000"/>
          <w:sz w:val="20"/>
          <w:szCs w:val="20"/>
          <w:u w:color="000000"/>
        </w:rPr>
      </w:pPr>
      <w:r>
        <w:rPr>
          <w:rFonts w:ascii="Arial" w:hAnsi="Arial" w:cs="Arial"/>
          <w:color w:val="000000"/>
          <w:sz w:val="20"/>
          <w:szCs w:val="20"/>
          <w:u w:color="000000"/>
        </w:rPr>
        <w:t xml:space="preserve">O rodzaju zabiegu, przewidywanym czasie trwania, sposobie znieczulania oraz przewidywanym wyniku. </w:t>
      </w:r>
    </w:p>
    <w:p w14:paraId="67A3FCB4" w14:textId="77777777" w:rsidR="00771120" w:rsidRDefault="00771120" w:rsidP="00771120">
      <w:pPr>
        <w:autoSpaceDE w:val="0"/>
        <w:autoSpaceDN w:val="0"/>
        <w:adjustRightInd w:val="0"/>
        <w:spacing w:after="120" w:line="276" w:lineRule="auto"/>
        <w:ind w:left="1133"/>
        <w:jc w:val="both"/>
        <w:rPr>
          <w:rFonts w:ascii="Arial" w:hAnsi="Arial" w:cs="Arial"/>
          <w:color w:val="000000"/>
          <w:sz w:val="20"/>
          <w:szCs w:val="20"/>
          <w:u w:color="000000"/>
        </w:rPr>
      </w:pPr>
      <w:r>
        <w:rPr>
          <w:rFonts w:ascii="Arial" w:hAnsi="Arial" w:cs="Arial"/>
          <w:color w:val="000000"/>
          <w:sz w:val="20"/>
          <w:szCs w:val="20"/>
          <w:u w:color="000000"/>
        </w:rPr>
        <w:t xml:space="preserve">O możliwości wystąpienia powikłań związanych z zabiegiem i przebiegiem gojenia </w:t>
      </w:r>
    </w:p>
    <w:p w14:paraId="19227257" w14:textId="77777777" w:rsidR="00771120" w:rsidRDefault="00771120" w:rsidP="00771120">
      <w:pPr>
        <w:tabs>
          <w:tab w:val="left" w:pos="807"/>
          <w:tab w:val="left" w:pos="1167"/>
          <w:tab w:val="left" w:pos="4692"/>
        </w:tabs>
        <w:autoSpaceDE w:val="0"/>
        <w:autoSpaceDN w:val="0"/>
        <w:adjustRightInd w:val="0"/>
        <w:spacing w:after="120" w:line="276" w:lineRule="auto"/>
        <w:ind w:left="1133"/>
        <w:jc w:val="both"/>
        <w:rPr>
          <w:rFonts w:ascii="Arial" w:hAnsi="Arial" w:cs="Arial"/>
          <w:color w:val="000000"/>
          <w:sz w:val="20"/>
          <w:szCs w:val="20"/>
          <w:u w:color="000000"/>
        </w:rPr>
      </w:pPr>
      <w:r>
        <w:rPr>
          <w:rFonts w:ascii="Arial" w:hAnsi="Arial" w:cs="Arial"/>
          <w:color w:val="000000"/>
          <w:sz w:val="20"/>
          <w:szCs w:val="20"/>
          <w:u w:color="000000"/>
        </w:rPr>
        <w:t>O tym, że powodzenie samego zabiegu jak i okres gojenia są niemożliwe do przewidywania w pojedynczym przypadku. Prognozowanie jest oparte na danych statystycznych.</w:t>
      </w:r>
    </w:p>
    <w:p w14:paraId="59892B20" w14:textId="77777777" w:rsidR="00771120" w:rsidRDefault="00771120" w:rsidP="0055279B">
      <w:pPr>
        <w:numPr>
          <w:ilvl w:val="0"/>
          <w:numId w:val="23"/>
        </w:numPr>
        <w:tabs>
          <w:tab w:val="left" w:pos="20"/>
          <w:tab w:val="left" w:pos="360"/>
          <w:tab w:val="left" w:pos="4025"/>
        </w:tabs>
        <w:autoSpaceDE w:val="0"/>
        <w:autoSpaceDN w:val="0"/>
        <w:adjustRightInd w:val="0"/>
        <w:spacing w:after="120" w:line="276" w:lineRule="auto"/>
        <w:ind w:left="360"/>
        <w:jc w:val="both"/>
        <w:rPr>
          <w:rFonts w:ascii="Arial" w:hAnsi="Arial" w:cs="Arial"/>
          <w:color w:val="000000"/>
          <w:sz w:val="20"/>
          <w:szCs w:val="20"/>
          <w:u w:color="000000"/>
        </w:rPr>
      </w:pPr>
      <w:r>
        <w:rPr>
          <w:rFonts w:ascii="Arial" w:hAnsi="Arial" w:cs="Arial"/>
          <w:b/>
          <w:bCs/>
          <w:color w:val="000000"/>
          <w:sz w:val="20"/>
          <w:szCs w:val="20"/>
          <w:u w:color="000000"/>
        </w:rPr>
        <w:t xml:space="preserve">Wyrażam zgodę na przetaczanie, w razie wystąpienia takiej konieczności, preparatów krwiopochodnych. </w:t>
      </w:r>
      <w:r>
        <w:rPr>
          <w:rFonts w:ascii="Arial" w:hAnsi="Arial" w:cs="Arial"/>
          <w:color w:val="000000"/>
          <w:sz w:val="20"/>
          <w:szCs w:val="20"/>
          <w:u w:color="000000"/>
        </w:rPr>
        <w:t>(JEŚLI NIE, PROSZĘ SKREŚLIĆ)</w:t>
      </w:r>
    </w:p>
    <w:p w14:paraId="7E485B50" w14:textId="77777777" w:rsidR="00771120" w:rsidRDefault="00771120" w:rsidP="0055279B">
      <w:pPr>
        <w:numPr>
          <w:ilvl w:val="0"/>
          <w:numId w:val="23"/>
        </w:numPr>
        <w:tabs>
          <w:tab w:val="left" w:pos="20"/>
          <w:tab w:val="left" w:pos="360"/>
          <w:tab w:val="left" w:pos="4025"/>
        </w:tabs>
        <w:autoSpaceDE w:val="0"/>
        <w:autoSpaceDN w:val="0"/>
        <w:adjustRightInd w:val="0"/>
        <w:ind w:left="360"/>
        <w:jc w:val="both"/>
        <w:rPr>
          <w:rFonts w:ascii="Arial" w:hAnsi="Arial" w:cs="Arial"/>
          <w:b/>
          <w:bCs/>
          <w:color w:val="000000"/>
          <w:sz w:val="20"/>
          <w:szCs w:val="20"/>
          <w:u w:color="000000"/>
        </w:rPr>
      </w:pPr>
      <w:r>
        <w:rPr>
          <w:rFonts w:ascii="Arial" w:hAnsi="Arial" w:cs="Arial"/>
          <w:b/>
          <w:bCs/>
          <w:color w:val="000000"/>
          <w:sz w:val="20"/>
          <w:szCs w:val="20"/>
          <w:u w:color="000000"/>
        </w:rPr>
        <w:t>Zgadzam się na operację w znieczuleniu ogólnym.</w:t>
      </w:r>
    </w:p>
    <w:p w14:paraId="38E41375" w14:textId="77777777" w:rsidR="00771120" w:rsidRDefault="00771120" w:rsidP="00771120">
      <w:pPr>
        <w:autoSpaceDE w:val="0"/>
        <w:autoSpaceDN w:val="0"/>
        <w:adjustRightInd w:val="0"/>
        <w:rPr>
          <w:rFonts w:ascii="Arial" w:hAnsi="Arial" w:cs="Arial"/>
          <w:color w:val="000000"/>
          <w:sz w:val="20"/>
          <w:szCs w:val="20"/>
          <w:u w:color="000000"/>
        </w:rPr>
      </w:pPr>
    </w:p>
    <w:p w14:paraId="20CB5209" w14:textId="77777777" w:rsidR="00771120" w:rsidRDefault="00771120" w:rsidP="00771120">
      <w:pPr>
        <w:autoSpaceDE w:val="0"/>
        <w:autoSpaceDN w:val="0"/>
        <w:adjustRightInd w:val="0"/>
        <w:rPr>
          <w:rFonts w:ascii="Arial" w:hAnsi="Arial" w:cs="Arial"/>
          <w:color w:val="000000"/>
          <w:sz w:val="20"/>
          <w:szCs w:val="20"/>
          <w:u w:color="000000"/>
        </w:rPr>
      </w:pPr>
      <w:r>
        <w:rPr>
          <w:rFonts w:ascii="Arial" w:hAnsi="Arial" w:cs="Arial"/>
          <w:color w:val="000000"/>
          <w:sz w:val="20"/>
          <w:szCs w:val="20"/>
          <w:u w:color="000000"/>
        </w:rPr>
        <w:t>Zgadzam się na ewentualne zmodyfikowanie sposobu operacji w niezbędnym zakresie zgodnie z zasadami sztuki medycznej, jeśli będzie tego wymagała sytuacja powstała w wyniku procesu terapeutycznego.</w:t>
      </w:r>
    </w:p>
    <w:p w14:paraId="3316F7A4" w14:textId="77777777" w:rsidR="00771120" w:rsidRDefault="00771120" w:rsidP="00771120">
      <w:pPr>
        <w:autoSpaceDE w:val="0"/>
        <w:autoSpaceDN w:val="0"/>
        <w:adjustRightInd w:val="0"/>
        <w:rPr>
          <w:rFonts w:ascii="Arial" w:hAnsi="Arial" w:cs="Arial"/>
          <w:color w:val="000000"/>
          <w:sz w:val="20"/>
          <w:szCs w:val="20"/>
          <w:u w:color="000000"/>
        </w:rPr>
      </w:pPr>
    </w:p>
    <w:p w14:paraId="1327164A" w14:textId="77777777" w:rsidR="00771120" w:rsidRDefault="00771120" w:rsidP="00771120">
      <w:pPr>
        <w:autoSpaceDE w:val="0"/>
        <w:autoSpaceDN w:val="0"/>
        <w:adjustRightInd w:val="0"/>
        <w:rPr>
          <w:rFonts w:ascii="Arial" w:hAnsi="Arial" w:cs="Arial"/>
          <w:color w:val="000000"/>
          <w:sz w:val="20"/>
          <w:szCs w:val="20"/>
          <w:u w:color="000000"/>
        </w:rPr>
      </w:pPr>
      <w:r>
        <w:rPr>
          <w:rFonts w:ascii="Arial" w:hAnsi="Arial" w:cs="Arial"/>
          <w:color w:val="000000"/>
          <w:sz w:val="20"/>
          <w:szCs w:val="20"/>
          <w:u w:color="000000"/>
        </w:rPr>
        <w:t>Zgadzam się na przeniesienie mnie do właściwego oddziału stacjonarnego zgodnie z decyzją lekarza operującego lub lekarza anestezjologa, jeżeli wymagałby tego mój stan zdrowia.</w:t>
      </w:r>
    </w:p>
    <w:p w14:paraId="5D8EC1D7" w14:textId="77777777" w:rsidR="00771120" w:rsidRDefault="00771120" w:rsidP="00771120">
      <w:pPr>
        <w:autoSpaceDE w:val="0"/>
        <w:autoSpaceDN w:val="0"/>
        <w:adjustRightInd w:val="0"/>
        <w:rPr>
          <w:rFonts w:ascii="Arial" w:hAnsi="Arial" w:cs="Arial"/>
          <w:color w:val="000000"/>
          <w:sz w:val="20"/>
          <w:szCs w:val="20"/>
          <w:u w:color="000000"/>
        </w:rPr>
      </w:pPr>
    </w:p>
    <w:p w14:paraId="48AF2E58" w14:textId="77777777" w:rsidR="00771120" w:rsidRDefault="00771120" w:rsidP="00771120">
      <w:pPr>
        <w:autoSpaceDE w:val="0"/>
        <w:autoSpaceDN w:val="0"/>
        <w:adjustRightInd w:val="0"/>
        <w:rPr>
          <w:rFonts w:ascii="Arial" w:hAnsi="Arial" w:cs="Arial"/>
          <w:color w:val="000000"/>
          <w:sz w:val="20"/>
          <w:szCs w:val="20"/>
          <w:u w:color="000000"/>
        </w:rPr>
      </w:pPr>
      <w:r>
        <w:rPr>
          <w:rFonts w:ascii="Arial" w:hAnsi="Arial" w:cs="Arial"/>
          <w:b/>
          <w:bCs/>
          <w:color w:val="000000"/>
          <w:u w:color="000000"/>
        </w:rPr>
        <w:t>Całkowicie rozumiem, iż możliwości zabiegu są ograniczone. Zdaję sobie sprawę, że nie ma gwarancji na to, że oczekiwane efekty będą uzyskane. Zdaję sobie sprawę, że medycyna, chirurgia nie jest jednolitą nauką i mam świadomość, że nie ma gwarancji co do efektu operacji lub zabiegu.</w:t>
      </w:r>
      <w:r>
        <w:rPr>
          <w:rFonts w:ascii="Arial" w:hAnsi="Arial" w:cs="Arial"/>
          <w:color w:val="000000"/>
          <w:sz w:val="20"/>
          <w:szCs w:val="20"/>
          <w:u w:color="000000"/>
        </w:rPr>
        <w:t xml:space="preserve"> </w:t>
      </w:r>
    </w:p>
    <w:p w14:paraId="0391CCA0" w14:textId="77777777" w:rsidR="00771120" w:rsidRDefault="00771120" w:rsidP="00771120">
      <w:pPr>
        <w:autoSpaceDE w:val="0"/>
        <w:autoSpaceDN w:val="0"/>
        <w:adjustRightInd w:val="0"/>
        <w:rPr>
          <w:rFonts w:ascii="Arial" w:hAnsi="Arial" w:cs="Arial"/>
          <w:color w:val="000000"/>
          <w:sz w:val="20"/>
          <w:szCs w:val="20"/>
          <w:u w:color="000000"/>
        </w:rPr>
      </w:pPr>
    </w:p>
    <w:p w14:paraId="0B63C3C3" w14:textId="77777777" w:rsidR="00771120" w:rsidRDefault="00771120" w:rsidP="00771120">
      <w:pPr>
        <w:tabs>
          <w:tab w:val="left" w:pos="123"/>
          <w:tab w:val="left" w:pos="283"/>
          <w:tab w:val="left" w:pos="4008"/>
        </w:tabs>
        <w:autoSpaceDE w:val="0"/>
        <w:autoSpaceDN w:val="0"/>
        <w:adjustRightInd w:val="0"/>
        <w:spacing w:after="120" w:line="276" w:lineRule="auto"/>
        <w:jc w:val="both"/>
        <w:rPr>
          <w:rFonts w:ascii="Arial" w:hAnsi="Arial" w:cs="Arial"/>
          <w:b/>
          <w:bCs/>
          <w:color w:val="000000"/>
          <w:sz w:val="20"/>
          <w:szCs w:val="20"/>
          <w:u w:val="single" w:color="000000"/>
        </w:rPr>
      </w:pPr>
      <w:r>
        <w:rPr>
          <w:rFonts w:ascii="Arial" w:hAnsi="Arial" w:cs="Arial"/>
          <w:b/>
          <w:bCs/>
          <w:color w:val="000000"/>
          <w:sz w:val="20"/>
          <w:szCs w:val="20"/>
          <w:u w:val="single" w:color="000000"/>
        </w:rPr>
        <w:t xml:space="preserve">Stwierdzam, że odpowiedzi udzielone na wszystkie moje pytania dotyczące zabiegu, dalszego leczenia a także możliwych powikłań i alternatywnych sposobów leczenia (włącznie z zaniechaniem leczenia) były dla mnie zrozumiałe i zostały udzielone w sposób wyczerpujący. </w:t>
      </w:r>
    </w:p>
    <w:p w14:paraId="0D59B4B5" w14:textId="77777777" w:rsidR="00771120" w:rsidRDefault="00771120" w:rsidP="00771120">
      <w:pPr>
        <w:tabs>
          <w:tab w:val="left" w:pos="123"/>
          <w:tab w:val="left" w:pos="283"/>
          <w:tab w:val="left" w:pos="4008"/>
        </w:tabs>
        <w:autoSpaceDE w:val="0"/>
        <w:autoSpaceDN w:val="0"/>
        <w:adjustRightInd w:val="0"/>
        <w:jc w:val="both"/>
        <w:rPr>
          <w:rFonts w:ascii="Arial" w:hAnsi="Arial" w:cs="Arial"/>
          <w:b/>
          <w:bCs/>
          <w:color w:val="000000"/>
          <w:sz w:val="20"/>
          <w:szCs w:val="20"/>
          <w:u w:val="single" w:color="000000"/>
        </w:rPr>
      </w:pPr>
      <w:r>
        <w:rPr>
          <w:rFonts w:ascii="Arial" w:hAnsi="Arial" w:cs="Arial"/>
          <w:b/>
          <w:bCs/>
          <w:color w:val="000000"/>
          <w:sz w:val="20"/>
          <w:szCs w:val="20"/>
          <w:u w:val="single" w:color="000000"/>
        </w:rPr>
        <w:t>Proszę o wykonanie proponowanej operacji.</w:t>
      </w:r>
    </w:p>
    <w:p w14:paraId="45764551" w14:textId="77777777" w:rsidR="00771120" w:rsidRDefault="00771120" w:rsidP="00771120">
      <w:pPr>
        <w:tabs>
          <w:tab w:val="left" w:pos="123"/>
          <w:tab w:val="left" w:pos="283"/>
          <w:tab w:val="left" w:pos="4008"/>
        </w:tabs>
        <w:autoSpaceDE w:val="0"/>
        <w:autoSpaceDN w:val="0"/>
        <w:adjustRightInd w:val="0"/>
        <w:jc w:val="both"/>
        <w:rPr>
          <w:rFonts w:ascii="Helvetica" w:hAnsi="Helvetica" w:cs="Helvetica"/>
          <w:b/>
          <w:bCs/>
          <w:i/>
          <w:iCs/>
          <w:color w:val="000000"/>
          <w:sz w:val="20"/>
          <w:szCs w:val="20"/>
          <w:u w:val="single" w:color="000000"/>
        </w:rPr>
      </w:pPr>
    </w:p>
    <w:p w14:paraId="654E0BCA" w14:textId="77777777" w:rsidR="00771120" w:rsidRDefault="00771120" w:rsidP="00771120">
      <w:pPr>
        <w:tabs>
          <w:tab w:val="left" w:pos="123"/>
          <w:tab w:val="left" w:pos="283"/>
          <w:tab w:val="left" w:pos="4008"/>
        </w:tabs>
        <w:autoSpaceDE w:val="0"/>
        <w:autoSpaceDN w:val="0"/>
        <w:adjustRightInd w:val="0"/>
        <w:spacing w:after="120" w:line="276" w:lineRule="auto"/>
        <w:jc w:val="both"/>
        <w:rPr>
          <w:rFonts w:ascii="Arial" w:hAnsi="Arial" w:cs="Arial"/>
          <w:b/>
          <w:bCs/>
          <w:color w:val="000000"/>
          <w:sz w:val="20"/>
          <w:szCs w:val="20"/>
          <w:u w:color="000000"/>
        </w:rPr>
      </w:pPr>
      <w:r>
        <w:rPr>
          <w:rFonts w:ascii="Arial" w:hAnsi="Arial" w:cs="Arial"/>
          <w:b/>
          <w:bCs/>
          <w:color w:val="000000"/>
          <w:sz w:val="20"/>
          <w:szCs w:val="20"/>
          <w:u w:color="000000"/>
        </w:rPr>
        <w:t>Oświadczam, że udzieliłem(-</w:t>
      </w:r>
      <w:proofErr w:type="spellStart"/>
      <w:r>
        <w:rPr>
          <w:rFonts w:ascii="Arial" w:hAnsi="Arial" w:cs="Arial"/>
          <w:b/>
          <w:bCs/>
          <w:color w:val="000000"/>
          <w:sz w:val="20"/>
          <w:szCs w:val="20"/>
          <w:u w:color="000000"/>
        </w:rPr>
        <w:t>am</w:t>
      </w:r>
      <w:proofErr w:type="spellEnd"/>
      <w:r>
        <w:rPr>
          <w:rFonts w:ascii="Arial" w:hAnsi="Arial" w:cs="Arial"/>
          <w:b/>
          <w:bCs/>
          <w:color w:val="000000"/>
          <w:sz w:val="20"/>
          <w:szCs w:val="20"/>
          <w:u w:color="000000"/>
        </w:rPr>
        <w:t>) wyczerpujących i prawdziwych informacji co do mojego stanu zdrowia w wywiadzie lekarskim i nie stwierdzono u mnie schorzeń wymienionych w przeciwwskazaniach</w:t>
      </w:r>
      <w:r>
        <w:rPr>
          <w:rFonts w:ascii="Arial" w:hAnsi="Arial" w:cs="Arial"/>
          <w:b/>
          <w:bCs/>
          <w:i/>
          <w:iCs/>
          <w:color w:val="000000"/>
          <w:sz w:val="20"/>
          <w:szCs w:val="20"/>
          <w:u w:color="000000"/>
        </w:rPr>
        <w:t>.</w:t>
      </w:r>
    </w:p>
    <w:p w14:paraId="7E273CA4" w14:textId="77777777" w:rsidR="00771120" w:rsidRDefault="00771120" w:rsidP="00771120">
      <w:pPr>
        <w:tabs>
          <w:tab w:val="left" w:pos="123"/>
          <w:tab w:val="left" w:pos="283"/>
          <w:tab w:val="left" w:pos="4008"/>
        </w:tabs>
        <w:autoSpaceDE w:val="0"/>
        <w:autoSpaceDN w:val="0"/>
        <w:adjustRightInd w:val="0"/>
        <w:jc w:val="both"/>
        <w:rPr>
          <w:rFonts w:ascii="Arial" w:hAnsi="Arial" w:cs="Arial"/>
          <w:b/>
          <w:bCs/>
          <w:color w:val="000000"/>
          <w:sz w:val="20"/>
          <w:szCs w:val="20"/>
          <w:u w:color="000000"/>
        </w:rPr>
      </w:pPr>
      <w:r>
        <w:rPr>
          <w:rFonts w:ascii="Arial" w:hAnsi="Arial" w:cs="Arial"/>
          <w:b/>
          <w:bCs/>
          <w:color w:val="000000"/>
          <w:sz w:val="20"/>
          <w:szCs w:val="20"/>
          <w:u w:color="000000"/>
        </w:rPr>
        <w:t xml:space="preserve">Zobowiązuję się do przestrzegania zaleceń lekarskich co do leków oraz postępowanie okołooperacyjnego i do zgłaszania się na kontrole w wyznaczonych terminach. </w:t>
      </w:r>
    </w:p>
    <w:p w14:paraId="424E4DDF" w14:textId="77777777" w:rsidR="00771120" w:rsidRDefault="00771120" w:rsidP="00771120">
      <w:pPr>
        <w:tabs>
          <w:tab w:val="left" w:pos="123"/>
          <w:tab w:val="left" w:pos="283"/>
          <w:tab w:val="left" w:pos="4008"/>
        </w:tabs>
        <w:autoSpaceDE w:val="0"/>
        <w:autoSpaceDN w:val="0"/>
        <w:adjustRightInd w:val="0"/>
        <w:rPr>
          <w:rFonts w:ascii="Arial" w:hAnsi="Arial" w:cs="Arial"/>
          <w:color w:val="000000"/>
          <w:sz w:val="20"/>
          <w:szCs w:val="20"/>
          <w:u w:color="000000"/>
        </w:rPr>
      </w:pPr>
    </w:p>
    <w:p w14:paraId="510E4C3C" w14:textId="1E297E66" w:rsidR="00771120" w:rsidRDefault="00771120" w:rsidP="00771120">
      <w:pPr>
        <w:tabs>
          <w:tab w:val="left" w:pos="123"/>
          <w:tab w:val="left" w:pos="283"/>
          <w:tab w:val="left" w:pos="4008"/>
        </w:tabs>
        <w:autoSpaceDE w:val="0"/>
        <w:autoSpaceDN w:val="0"/>
        <w:adjustRightInd w:val="0"/>
        <w:spacing w:after="120"/>
        <w:jc w:val="both"/>
        <w:rPr>
          <w:rFonts w:ascii="Arial" w:hAnsi="Arial" w:cs="Arial"/>
          <w:b/>
          <w:bCs/>
          <w:color w:val="000000"/>
          <w:sz w:val="20"/>
          <w:szCs w:val="20"/>
          <w:u w:color="000000"/>
        </w:rPr>
      </w:pPr>
      <w:r>
        <w:rPr>
          <w:rFonts w:ascii="Arial" w:hAnsi="Arial" w:cs="Arial"/>
          <w:b/>
          <w:bCs/>
          <w:color w:val="000000"/>
          <w:sz w:val="20"/>
          <w:szCs w:val="20"/>
          <w:u w:color="000000"/>
        </w:rPr>
        <w:t xml:space="preserve">W przypadku </w:t>
      </w:r>
      <w:r w:rsidR="008E3787">
        <w:rPr>
          <w:rFonts w:ascii="Arial" w:hAnsi="Arial" w:cs="Arial"/>
          <w:b/>
          <w:bCs/>
          <w:color w:val="000000"/>
          <w:sz w:val="20"/>
          <w:szCs w:val="20"/>
          <w:u w:color="000000"/>
        </w:rPr>
        <w:t>nieprzestrzegania</w:t>
      </w:r>
      <w:r>
        <w:rPr>
          <w:rFonts w:ascii="Arial" w:hAnsi="Arial" w:cs="Arial"/>
          <w:b/>
          <w:bCs/>
          <w:color w:val="000000"/>
          <w:sz w:val="20"/>
          <w:szCs w:val="20"/>
          <w:u w:color="000000"/>
        </w:rPr>
        <w:t xml:space="preserve"> zaleceń lekarskich lub zatajenia rozpoznanych schorzeń i występujących dolegliwości, biorę pełną i osobistą odpowiedzialność za zaistniałe powikłania pooperacyjne.</w:t>
      </w:r>
    </w:p>
    <w:p w14:paraId="2C8F8D0A" w14:textId="77777777" w:rsidR="00771120" w:rsidRDefault="00771120" w:rsidP="00771120">
      <w:pPr>
        <w:tabs>
          <w:tab w:val="left" w:pos="123"/>
          <w:tab w:val="left" w:pos="283"/>
          <w:tab w:val="left" w:pos="4008"/>
        </w:tabs>
        <w:autoSpaceDE w:val="0"/>
        <w:autoSpaceDN w:val="0"/>
        <w:adjustRightInd w:val="0"/>
        <w:spacing w:after="120"/>
        <w:jc w:val="both"/>
        <w:rPr>
          <w:rFonts w:ascii="Arial" w:hAnsi="Arial" w:cs="Arial"/>
          <w:b/>
          <w:bCs/>
          <w:color w:val="000000"/>
          <w:u w:color="000000"/>
        </w:rPr>
      </w:pPr>
      <w:r>
        <w:rPr>
          <w:rFonts w:ascii="Arial" w:hAnsi="Arial" w:cs="Arial"/>
          <w:b/>
          <w:bCs/>
          <w:color w:val="000000"/>
          <w:u w:color="000000"/>
        </w:rPr>
        <w:t>Potwierdzam otrzymanie listy szczegółowych zaleceń pooperacyjnych.</w:t>
      </w:r>
    </w:p>
    <w:p w14:paraId="1A227A0C" w14:textId="77777777" w:rsidR="00771120" w:rsidRDefault="00771120" w:rsidP="00771120">
      <w:pPr>
        <w:autoSpaceDE w:val="0"/>
        <w:autoSpaceDN w:val="0"/>
        <w:adjustRightInd w:val="0"/>
        <w:spacing w:after="120"/>
        <w:rPr>
          <w:rFonts w:ascii="Arial" w:hAnsi="Arial" w:cs="Arial"/>
          <w:color w:val="000000"/>
          <w:sz w:val="20"/>
          <w:szCs w:val="20"/>
          <w:u w:color="000000"/>
        </w:rPr>
      </w:pPr>
      <w:r>
        <w:rPr>
          <w:rFonts w:ascii="Arial" w:hAnsi="Arial" w:cs="Arial"/>
          <w:i/>
          <w:iCs/>
          <w:color w:val="000000"/>
          <w:sz w:val="20"/>
          <w:szCs w:val="20"/>
          <w:u w:color="000000"/>
        </w:rPr>
        <w:t>Zostałem/</w:t>
      </w:r>
      <w:proofErr w:type="spellStart"/>
      <w:r>
        <w:rPr>
          <w:rFonts w:ascii="Arial" w:hAnsi="Arial" w:cs="Arial"/>
          <w:i/>
          <w:iCs/>
          <w:color w:val="000000"/>
          <w:sz w:val="20"/>
          <w:szCs w:val="20"/>
          <w:u w:color="000000"/>
        </w:rPr>
        <w:t>am</w:t>
      </w:r>
      <w:proofErr w:type="spellEnd"/>
      <w:r>
        <w:rPr>
          <w:rFonts w:ascii="Arial" w:hAnsi="Arial" w:cs="Arial"/>
          <w:i/>
          <w:iCs/>
          <w:color w:val="000000"/>
          <w:sz w:val="20"/>
          <w:szCs w:val="20"/>
          <w:u w:color="000000"/>
        </w:rPr>
        <w:t xml:space="preserve"> poinformowany/a o kosztach leczenia, które akceptuję.</w:t>
      </w:r>
    </w:p>
    <w:p w14:paraId="37B0E7CA" w14:textId="77777777" w:rsidR="00771120" w:rsidRDefault="00771120" w:rsidP="00771120">
      <w:pPr>
        <w:tabs>
          <w:tab w:val="left" w:pos="4245"/>
        </w:tabs>
        <w:autoSpaceDE w:val="0"/>
        <w:autoSpaceDN w:val="0"/>
        <w:adjustRightInd w:val="0"/>
        <w:spacing w:line="360" w:lineRule="auto"/>
        <w:rPr>
          <w:rFonts w:ascii="Arial" w:hAnsi="Arial" w:cs="Arial"/>
          <w:color w:val="000000"/>
          <w:sz w:val="20"/>
          <w:szCs w:val="20"/>
          <w:u w:color="000000"/>
        </w:rPr>
      </w:pPr>
      <w:r>
        <w:rPr>
          <w:rFonts w:ascii="Arial" w:hAnsi="Arial" w:cs="Arial"/>
          <w:color w:val="000000"/>
          <w:sz w:val="20"/>
          <w:szCs w:val="20"/>
          <w:u w:color="000000"/>
        </w:rPr>
        <w:t>Ewentualne uwagi pacjenta:</w:t>
      </w:r>
    </w:p>
    <w:p w14:paraId="18B90A86" w14:textId="77777777" w:rsidR="00771120" w:rsidRDefault="00771120" w:rsidP="00771120">
      <w:pPr>
        <w:tabs>
          <w:tab w:val="left" w:pos="4245"/>
        </w:tabs>
        <w:autoSpaceDE w:val="0"/>
        <w:autoSpaceDN w:val="0"/>
        <w:adjustRightInd w:val="0"/>
        <w:spacing w:line="360" w:lineRule="auto"/>
        <w:rPr>
          <w:rFonts w:ascii="Arial" w:hAnsi="Arial" w:cs="Arial"/>
          <w:color w:val="000000"/>
          <w:sz w:val="20"/>
          <w:szCs w:val="20"/>
          <w:u w:color="000000"/>
        </w:rPr>
      </w:pPr>
    </w:p>
    <w:p w14:paraId="0DD57DDD" w14:textId="77777777" w:rsidR="00771120" w:rsidRDefault="00771120" w:rsidP="00771120">
      <w:pPr>
        <w:autoSpaceDE w:val="0"/>
        <w:autoSpaceDN w:val="0"/>
        <w:adjustRightInd w:val="0"/>
        <w:rPr>
          <w:rFonts w:ascii="Helvetica" w:hAnsi="Helvetica" w:cs="Helvetica"/>
          <w:color w:val="000000"/>
          <w:sz w:val="20"/>
          <w:szCs w:val="20"/>
          <w:u w:color="000000"/>
        </w:rPr>
      </w:pPr>
      <w:r>
        <w:rPr>
          <w:rFonts w:ascii="Helvetica" w:hAnsi="Helvetica" w:cs="Helvetica"/>
          <w:color w:val="000000"/>
          <w:sz w:val="20"/>
          <w:szCs w:val="20"/>
          <w:u w:color="000000"/>
        </w:rPr>
        <w:t>Data: ……………………….</w:t>
      </w:r>
    </w:p>
    <w:p w14:paraId="524A5031" w14:textId="77777777" w:rsidR="00771120" w:rsidRDefault="00771120" w:rsidP="00771120">
      <w:pPr>
        <w:autoSpaceDE w:val="0"/>
        <w:autoSpaceDN w:val="0"/>
        <w:adjustRightInd w:val="0"/>
        <w:rPr>
          <w:rFonts w:ascii="Helvetica" w:hAnsi="Helvetica" w:cs="Helvetica"/>
          <w:color w:val="000000"/>
          <w:sz w:val="20"/>
          <w:szCs w:val="20"/>
          <w:u w:color="000000"/>
        </w:rPr>
      </w:pPr>
    </w:p>
    <w:p w14:paraId="07F33787" w14:textId="77777777" w:rsidR="00771120" w:rsidRDefault="00771120" w:rsidP="00771120">
      <w:pPr>
        <w:autoSpaceDE w:val="0"/>
        <w:autoSpaceDN w:val="0"/>
        <w:adjustRightInd w:val="0"/>
        <w:rPr>
          <w:rFonts w:ascii="Helvetica" w:hAnsi="Helvetica" w:cs="Helvetica"/>
          <w:color w:val="000000"/>
          <w:sz w:val="20"/>
          <w:szCs w:val="20"/>
          <w:u w:color="000000"/>
        </w:rPr>
      </w:pPr>
    </w:p>
    <w:p w14:paraId="18A5F3B6" w14:textId="77777777" w:rsidR="00771120" w:rsidRDefault="00771120" w:rsidP="00771120">
      <w:pPr>
        <w:autoSpaceDE w:val="0"/>
        <w:autoSpaceDN w:val="0"/>
        <w:adjustRightInd w:val="0"/>
        <w:rPr>
          <w:rFonts w:ascii="Times New Roman" w:hAnsi="Times New Roman" w:cs="Times New Roman"/>
          <w:color w:val="000000"/>
          <w:sz w:val="20"/>
          <w:szCs w:val="20"/>
          <w:u w:color="000000"/>
        </w:rPr>
      </w:pPr>
      <w:r>
        <w:rPr>
          <w:rFonts w:ascii="Helvetica" w:hAnsi="Helvetica" w:cs="Helvetica"/>
          <w:color w:val="000000"/>
          <w:sz w:val="20"/>
          <w:szCs w:val="20"/>
          <w:u w:color="000000"/>
        </w:rPr>
        <w:t xml:space="preserve">Podpis </w:t>
      </w:r>
      <w:proofErr w:type="gramStart"/>
      <w:r>
        <w:rPr>
          <w:rFonts w:ascii="Helvetica" w:hAnsi="Helvetica" w:cs="Helvetica"/>
          <w:color w:val="000000"/>
          <w:sz w:val="20"/>
          <w:szCs w:val="20"/>
          <w:u w:color="000000"/>
        </w:rPr>
        <w:t>pacjenta:…</w:t>
      </w:r>
      <w:proofErr w:type="gramEnd"/>
      <w:r>
        <w:rPr>
          <w:rFonts w:ascii="Helvetica" w:hAnsi="Helvetica" w:cs="Helvetica"/>
          <w:color w:val="000000"/>
          <w:sz w:val="20"/>
          <w:szCs w:val="20"/>
          <w:u w:color="000000"/>
        </w:rPr>
        <w:t xml:space="preserve">……………………………     Podpis i dane </w:t>
      </w:r>
      <w:proofErr w:type="gramStart"/>
      <w:r>
        <w:rPr>
          <w:rFonts w:ascii="Helvetica" w:hAnsi="Helvetica" w:cs="Helvetica"/>
          <w:color w:val="000000"/>
          <w:sz w:val="20"/>
          <w:szCs w:val="20"/>
          <w:u w:color="000000"/>
        </w:rPr>
        <w:t>lekarza:…</w:t>
      </w:r>
      <w:proofErr w:type="gramEnd"/>
      <w:r>
        <w:rPr>
          <w:rFonts w:ascii="Helvetica" w:hAnsi="Helvetica" w:cs="Helvetica"/>
          <w:color w:val="000000"/>
          <w:sz w:val="20"/>
          <w:szCs w:val="20"/>
          <w:u w:color="000000"/>
        </w:rPr>
        <w:t>………………………………………….</w:t>
      </w:r>
    </w:p>
    <w:p w14:paraId="31835367" w14:textId="77777777" w:rsidR="00771120" w:rsidRDefault="00771120" w:rsidP="00771120">
      <w:pPr>
        <w:tabs>
          <w:tab w:val="left" w:pos="4245"/>
        </w:tabs>
        <w:autoSpaceDE w:val="0"/>
        <w:autoSpaceDN w:val="0"/>
        <w:adjustRightInd w:val="0"/>
        <w:spacing w:line="360" w:lineRule="auto"/>
        <w:jc w:val="right"/>
        <w:rPr>
          <w:rFonts w:ascii="Helvetica" w:hAnsi="Helvetica" w:cs="Helvetica"/>
          <w:color w:val="000000"/>
          <w:sz w:val="20"/>
          <w:szCs w:val="20"/>
          <w:u w:color="000000"/>
        </w:rPr>
      </w:pPr>
      <w:r>
        <w:rPr>
          <w:rFonts w:ascii="Helvetica" w:hAnsi="Helvetica" w:cs="Helvetica"/>
          <w:b/>
          <w:bCs/>
          <w:color w:val="000000"/>
          <w:sz w:val="20"/>
          <w:szCs w:val="20"/>
          <w:u w:color="000000"/>
        </w:rPr>
        <w:t>Dr n. med. Ryszard Mądry Chirurg Plastyczny - 3898704</w:t>
      </w:r>
    </w:p>
    <w:p w14:paraId="1623586F" w14:textId="77777777" w:rsidR="00771120" w:rsidRDefault="00771120" w:rsidP="00771120">
      <w:pPr>
        <w:autoSpaceDE w:val="0"/>
        <w:autoSpaceDN w:val="0"/>
        <w:adjustRightInd w:val="0"/>
        <w:rPr>
          <w:rFonts w:ascii="Arial" w:hAnsi="Arial" w:cs="Arial"/>
          <w:color w:val="000000"/>
          <w:sz w:val="20"/>
          <w:szCs w:val="20"/>
          <w:u w:color="000000"/>
        </w:rPr>
      </w:pPr>
    </w:p>
    <w:p w14:paraId="65044EC6" w14:textId="77777777" w:rsidR="00771120" w:rsidRDefault="00771120" w:rsidP="00771120">
      <w:pPr>
        <w:autoSpaceDE w:val="0"/>
        <w:autoSpaceDN w:val="0"/>
        <w:adjustRightInd w:val="0"/>
        <w:rPr>
          <w:rFonts w:ascii="Arial" w:hAnsi="Arial" w:cs="Arial"/>
          <w:color w:val="000000"/>
          <w:sz w:val="20"/>
          <w:szCs w:val="20"/>
          <w:u w:color="000000"/>
        </w:rPr>
      </w:pPr>
    </w:p>
    <w:p w14:paraId="714EE176" w14:textId="77777777" w:rsidR="00771120" w:rsidRDefault="00771120" w:rsidP="00771120">
      <w:pPr>
        <w:autoSpaceDE w:val="0"/>
        <w:autoSpaceDN w:val="0"/>
        <w:adjustRightInd w:val="0"/>
        <w:rPr>
          <w:rFonts w:ascii="Arial" w:hAnsi="Arial" w:cs="Arial"/>
          <w:color w:val="000000"/>
          <w:sz w:val="20"/>
          <w:szCs w:val="20"/>
          <w:u w:color="000000"/>
        </w:rPr>
      </w:pPr>
    </w:p>
    <w:p w14:paraId="7A2C5C68" w14:textId="77777777" w:rsidR="00771120" w:rsidRDefault="00771120" w:rsidP="00771120">
      <w:pPr>
        <w:autoSpaceDE w:val="0"/>
        <w:autoSpaceDN w:val="0"/>
        <w:adjustRightInd w:val="0"/>
        <w:jc w:val="center"/>
        <w:rPr>
          <w:rFonts w:ascii="Arial" w:hAnsi="Arial" w:cs="Arial"/>
          <w:color w:val="000000"/>
          <w:u w:color="000000"/>
        </w:rPr>
      </w:pPr>
    </w:p>
    <w:p w14:paraId="054886A1" w14:textId="77777777" w:rsidR="00771120" w:rsidRDefault="00771120" w:rsidP="0019331C">
      <w:pPr>
        <w:autoSpaceDE w:val="0"/>
        <w:autoSpaceDN w:val="0"/>
        <w:adjustRightInd w:val="0"/>
        <w:rPr>
          <w:rFonts w:ascii="Arial" w:hAnsi="Arial" w:cs="Arial"/>
          <w:color w:val="000000"/>
          <w:u w:color="000000"/>
        </w:rPr>
      </w:pPr>
    </w:p>
    <w:p w14:paraId="4A617573" w14:textId="77777777" w:rsidR="00771120" w:rsidRDefault="00771120" w:rsidP="00771120">
      <w:pPr>
        <w:autoSpaceDE w:val="0"/>
        <w:autoSpaceDN w:val="0"/>
        <w:adjustRightInd w:val="0"/>
        <w:jc w:val="center"/>
        <w:rPr>
          <w:rFonts w:ascii="Arial" w:hAnsi="Arial" w:cs="Arial"/>
          <w:b/>
          <w:bCs/>
          <w:color w:val="000000"/>
          <w:u w:color="000000"/>
        </w:rPr>
      </w:pPr>
      <w:r>
        <w:rPr>
          <w:rFonts w:ascii="Arial" w:hAnsi="Arial" w:cs="Arial"/>
          <w:b/>
          <w:bCs/>
          <w:color w:val="000000"/>
          <w:u w:color="000000"/>
        </w:rPr>
        <w:lastRenderedPageBreak/>
        <w:t>ZALECENIA POOPERACYJNE</w:t>
      </w:r>
    </w:p>
    <w:p w14:paraId="17E3A801" w14:textId="4D2B4A44" w:rsidR="00771120" w:rsidRPr="0019331C" w:rsidRDefault="0019331C" w:rsidP="00771120">
      <w:pPr>
        <w:autoSpaceDE w:val="0"/>
        <w:autoSpaceDN w:val="0"/>
        <w:adjustRightInd w:val="0"/>
        <w:jc w:val="center"/>
        <w:rPr>
          <w:rFonts w:ascii="Arial" w:hAnsi="Arial" w:cs="Arial"/>
          <w:bCs/>
          <w:color w:val="000000" w:themeColor="text1"/>
        </w:rPr>
      </w:pPr>
      <w:r w:rsidRPr="0019331C">
        <w:rPr>
          <w:rFonts w:ascii="Arial" w:hAnsi="Arial" w:cs="Arial"/>
          <w:bCs/>
          <w:color w:val="000000" w:themeColor="text1"/>
        </w:rPr>
        <w:t>[ostateczne zalecenia zostaną wydane w karcie informacyjnej leczenia szpitalnego]</w:t>
      </w:r>
    </w:p>
    <w:p w14:paraId="10CCF277" w14:textId="77777777" w:rsidR="0019331C" w:rsidRPr="0019331C" w:rsidRDefault="0019331C" w:rsidP="00771120">
      <w:pPr>
        <w:autoSpaceDE w:val="0"/>
        <w:autoSpaceDN w:val="0"/>
        <w:adjustRightInd w:val="0"/>
        <w:jc w:val="center"/>
        <w:rPr>
          <w:rFonts w:ascii="Arial" w:hAnsi="Arial" w:cs="Arial"/>
          <w:b/>
          <w:bCs/>
          <w:color w:val="000000" w:themeColor="text1"/>
          <w:u w:color="000000"/>
        </w:rPr>
      </w:pPr>
    </w:p>
    <w:p w14:paraId="13B0DF12" w14:textId="71C5E51D" w:rsidR="00771120" w:rsidRDefault="00771120" w:rsidP="0055279B">
      <w:pPr>
        <w:numPr>
          <w:ilvl w:val="0"/>
          <w:numId w:val="24"/>
        </w:numPr>
        <w:tabs>
          <w:tab w:val="left" w:pos="20"/>
          <w:tab w:val="left" w:pos="360"/>
          <w:tab w:val="left" w:pos="4245"/>
        </w:tabs>
        <w:autoSpaceDE w:val="0"/>
        <w:autoSpaceDN w:val="0"/>
        <w:adjustRightInd w:val="0"/>
        <w:ind w:left="360"/>
        <w:rPr>
          <w:rFonts w:ascii="Arial" w:hAnsi="Arial" w:cs="Arial"/>
          <w:color w:val="000000"/>
          <w:sz w:val="20"/>
          <w:szCs w:val="20"/>
          <w:u w:color="000000"/>
        </w:rPr>
      </w:pPr>
      <w:r>
        <w:rPr>
          <w:rFonts w:ascii="Arial" w:hAnsi="Arial" w:cs="Arial"/>
          <w:color w:val="000000"/>
          <w:sz w:val="20"/>
          <w:szCs w:val="20"/>
          <w:u w:color="000000"/>
        </w:rPr>
        <w:t>Pobyt w szpitalu zależn</w:t>
      </w:r>
      <w:r w:rsidR="008E3787">
        <w:rPr>
          <w:rFonts w:ascii="Arial" w:hAnsi="Arial" w:cs="Arial"/>
          <w:color w:val="000000"/>
          <w:sz w:val="20"/>
          <w:szCs w:val="20"/>
          <w:u w:color="000000"/>
        </w:rPr>
        <w:t xml:space="preserve">y jest od rodzaju, wielkości i </w:t>
      </w:r>
      <w:r>
        <w:rPr>
          <w:rFonts w:ascii="Arial" w:hAnsi="Arial" w:cs="Arial"/>
          <w:color w:val="000000"/>
          <w:sz w:val="20"/>
          <w:szCs w:val="20"/>
          <w:u w:color="000000"/>
        </w:rPr>
        <w:t>postępu gojenia się rany: 3 dni</w:t>
      </w:r>
    </w:p>
    <w:p w14:paraId="036A6B91" w14:textId="77777777" w:rsidR="00771120" w:rsidRDefault="00771120" w:rsidP="0055279B">
      <w:pPr>
        <w:numPr>
          <w:ilvl w:val="0"/>
          <w:numId w:val="24"/>
        </w:numPr>
        <w:tabs>
          <w:tab w:val="left" w:pos="20"/>
          <w:tab w:val="left" w:pos="360"/>
          <w:tab w:val="left" w:pos="4245"/>
        </w:tabs>
        <w:autoSpaceDE w:val="0"/>
        <w:autoSpaceDN w:val="0"/>
        <w:adjustRightInd w:val="0"/>
        <w:ind w:left="360"/>
        <w:rPr>
          <w:rFonts w:ascii="Arial" w:hAnsi="Arial" w:cs="Arial"/>
          <w:color w:val="000000"/>
          <w:sz w:val="20"/>
          <w:szCs w:val="20"/>
          <w:u w:color="000000"/>
        </w:rPr>
      </w:pPr>
      <w:r>
        <w:rPr>
          <w:rFonts w:ascii="Arial" w:hAnsi="Arial" w:cs="Arial"/>
          <w:color w:val="000000"/>
          <w:sz w:val="20"/>
          <w:szCs w:val="20"/>
          <w:u w:color="000000"/>
        </w:rPr>
        <w:t>Chory po leczeniu dostaje wstępnie 30 dni zwolnienia lekarskiego.</w:t>
      </w:r>
    </w:p>
    <w:p w14:paraId="24AD4BBB" w14:textId="77777777" w:rsidR="00771120" w:rsidRDefault="00771120" w:rsidP="0055279B">
      <w:pPr>
        <w:numPr>
          <w:ilvl w:val="0"/>
          <w:numId w:val="24"/>
        </w:numPr>
        <w:tabs>
          <w:tab w:val="left" w:pos="20"/>
          <w:tab w:val="left" w:pos="360"/>
        </w:tabs>
        <w:autoSpaceDE w:val="0"/>
        <w:autoSpaceDN w:val="0"/>
        <w:adjustRightInd w:val="0"/>
        <w:ind w:left="360"/>
        <w:rPr>
          <w:rFonts w:ascii="Arial" w:hAnsi="Arial" w:cs="Arial"/>
          <w:color w:val="000000"/>
          <w:sz w:val="20"/>
          <w:szCs w:val="20"/>
          <w:u w:color="000000"/>
        </w:rPr>
      </w:pPr>
      <w:r>
        <w:rPr>
          <w:rFonts w:ascii="Arial" w:hAnsi="Arial" w:cs="Arial"/>
          <w:color w:val="000000"/>
          <w:sz w:val="20"/>
          <w:szCs w:val="20"/>
          <w:u w:color="000000"/>
        </w:rPr>
        <w:t xml:space="preserve">Zalecane leki, środki medyczne i materiały opatrunkowe: </w:t>
      </w:r>
    </w:p>
    <w:p w14:paraId="273F054D" w14:textId="77777777" w:rsidR="00771120" w:rsidRDefault="00771120" w:rsidP="0055279B">
      <w:pPr>
        <w:numPr>
          <w:ilvl w:val="1"/>
          <w:numId w:val="38"/>
        </w:numPr>
        <w:tabs>
          <w:tab w:val="left" w:pos="360"/>
          <w:tab w:val="left" w:pos="720"/>
        </w:tabs>
        <w:autoSpaceDE w:val="0"/>
        <w:autoSpaceDN w:val="0"/>
        <w:adjustRightInd w:val="0"/>
        <w:rPr>
          <w:rFonts w:ascii="Arial" w:hAnsi="Arial" w:cs="Arial"/>
          <w:color w:val="000000"/>
          <w:sz w:val="20"/>
          <w:szCs w:val="20"/>
          <w:u w:color="000000"/>
        </w:rPr>
      </w:pPr>
      <w:r>
        <w:rPr>
          <w:rFonts w:ascii="Arial" w:hAnsi="Arial" w:cs="Arial"/>
          <w:color w:val="000000"/>
          <w:sz w:val="20"/>
          <w:szCs w:val="20"/>
          <w:u w:color="000000"/>
        </w:rPr>
        <w:t xml:space="preserve">PARACETAMOL tabl. 1-2 co 6 </w:t>
      </w:r>
      <w:proofErr w:type="gramStart"/>
      <w:r>
        <w:rPr>
          <w:rFonts w:ascii="Arial" w:hAnsi="Arial" w:cs="Arial"/>
          <w:color w:val="000000"/>
          <w:sz w:val="20"/>
          <w:szCs w:val="20"/>
          <w:u w:color="000000"/>
        </w:rPr>
        <w:t>h  /</w:t>
      </w:r>
      <w:proofErr w:type="gramEnd"/>
      <w:r>
        <w:rPr>
          <w:rFonts w:ascii="Arial" w:hAnsi="Arial" w:cs="Arial"/>
          <w:color w:val="000000"/>
          <w:sz w:val="20"/>
          <w:szCs w:val="20"/>
          <w:u w:color="000000"/>
        </w:rPr>
        <w:t xml:space="preserve"> DEXAK </w:t>
      </w:r>
      <w:proofErr w:type="spellStart"/>
      <w:r>
        <w:rPr>
          <w:rFonts w:ascii="Arial" w:hAnsi="Arial" w:cs="Arial"/>
          <w:color w:val="000000"/>
          <w:sz w:val="20"/>
          <w:szCs w:val="20"/>
          <w:u w:color="000000"/>
        </w:rPr>
        <w:t>tab</w:t>
      </w:r>
      <w:proofErr w:type="spellEnd"/>
      <w:r>
        <w:rPr>
          <w:rFonts w:ascii="Arial" w:hAnsi="Arial" w:cs="Arial"/>
          <w:color w:val="000000"/>
          <w:sz w:val="20"/>
          <w:szCs w:val="20"/>
          <w:u w:color="000000"/>
        </w:rPr>
        <w:t xml:space="preserve"> a 25 mg: 1 </w:t>
      </w:r>
      <w:proofErr w:type="spellStart"/>
      <w:r>
        <w:rPr>
          <w:rFonts w:ascii="Arial" w:hAnsi="Arial" w:cs="Arial"/>
          <w:color w:val="000000"/>
          <w:sz w:val="20"/>
          <w:szCs w:val="20"/>
          <w:u w:color="000000"/>
        </w:rPr>
        <w:t>tab</w:t>
      </w:r>
      <w:proofErr w:type="spellEnd"/>
      <w:r>
        <w:rPr>
          <w:rFonts w:ascii="Arial" w:hAnsi="Arial" w:cs="Arial"/>
          <w:color w:val="000000"/>
          <w:sz w:val="20"/>
          <w:szCs w:val="20"/>
          <w:u w:color="000000"/>
        </w:rPr>
        <w:t xml:space="preserve"> co 8 h   w razie bólu; </w:t>
      </w:r>
    </w:p>
    <w:p w14:paraId="37BB0F93" w14:textId="77777777" w:rsidR="00771120" w:rsidRDefault="00771120" w:rsidP="0055279B">
      <w:pPr>
        <w:numPr>
          <w:ilvl w:val="1"/>
          <w:numId w:val="38"/>
        </w:numPr>
        <w:tabs>
          <w:tab w:val="left" w:pos="360"/>
          <w:tab w:val="left" w:pos="720"/>
        </w:tabs>
        <w:autoSpaceDE w:val="0"/>
        <w:autoSpaceDN w:val="0"/>
        <w:adjustRightInd w:val="0"/>
        <w:rPr>
          <w:rFonts w:ascii="Arial" w:hAnsi="Arial" w:cs="Arial"/>
          <w:color w:val="000000"/>
          <w:sz w:val="20"/>
          <w:szCs w:val="20"/>
          <w:u w:color="000000"/>
        </w:rPr>
      </w:pPr>
      <w:r>
        <w:rPr>
          <w:rFonts w:ascii="Arial" w:hAnsi="Arial" w:cs="Arial"/>
          <w:color w:val="000000"/>
          <w:sz w:val="20"/>
          <w:szCs w:val="20"/>
          <w:u w:color="000000"/>
        </w:rPr>
        <w:t xml:space="preserve">ZINNAT tab. a 500 mg No 10: 1 </w:t>
      </w:r>
      <w:proofErr w:type="spellStart"/>
      <w:r>
        <w:rPr>
          <w:rFonts w:ascii="Arial" w:hAnsi="Arial" w:cs="Arial"/>
          <w:color w:val="000000"/>
          <w:sz w:val="20"/>
          <w:szCs w:val="20"/>
          <w:u w:color="000000"/>
        </w:rPr>
        <w:t>tab</w:t>
      </w:r>
      <w:proofErr w:type="spellEnd"/>
      <w:r>
        <w:rPr>
          <w:rFonts w:ascii="Arial" w:hAnsi="Arial" w:cs="Arial"/>
          <w:color w:val="000000"/>
          <w:sz w:val="20"/>
          <w:szCs w:val="20"/>
          <w:u w:color="000000"/>
        </w:rPr>
        <w:t xml:space="preserve"> co 12 h</w:t>
      </w:r>
    </w:p>
    <w:p w14:paraId="1E514183" w14:textId="77777777" w:rsidR="00771120" w:rsidRDefault="00771120" w:rsidP="0055279B">
      <w:pPr>
        <w:numPr>
          <w:ilvl w:val="1"/>
          <w:numId w:val="38"/>
        </w:numPr>
        <w:tabs>
          <w:tab w:val="left" w:pos="360"/>
          <w:tab w:val="left" w:pos="720"/>
        </w:tabs>
        <w:autoSpaceDE w:val="0"/>
        <w:autoSpaceDN w:val="0"/>
        <w:adjustRightInd w:val="0"/>
        <w:rPr>
          <w:rFonts w:ascii="Arial" w:hAnsi="Arial" w:cs="Arial"/>
          <w:color w:val="000000"/>
          <w:sz w:val="20"/>
          <w:szCs w:val="20"/>
          <w:u w:color="000000"/>
        </w:rPr>
      </w:pPr>
      <w:r>
        <w:rPr>
          <w:rFonts w:ascii="Arial" w:hAnsi="Arial" w:cs="Arial"/>
          <w:color w:val="000000"/>
          <w:sz w:val="20"/>
          <w:szCs w:val="20"/>
          <w:u w:color="000000"/>
        </w:rPr>
        <w:t xml:space="preserve">CYCLO3FORT – 3 X 1 kaps.; </w:t>
      </w:r>
    </w:p>
    <w:p w14:paraId="2E4B0087" w14:textId="77777777" w:rsidR="00771120" w:rsidRDefault="00771120" w:rsidP="0055279B">
      <w:pPr>
        <w:numPr>
          <w:ilvl w:val="1"/>
          <w:numId w:val="38"/>
        </w:numPr>
        <w:tabs>
          <w:tab w:val="left" w:pos="360"/>
          <w:tab w:val="left" w:pos="720"/>
        </w:tabs>
        <w:autoSpaceDE w:val="0"/>
        <w:autoSpaceDN w:val="0"/>
        <w:adjustRightInd w:val="0"/>
        <w:rPr>
          <w:rFonts w:ascii="Arial" w:hAnsi="Arial" w:cs="Arial"/>
          <w:color w:val="000000"/>
          <w:sz w:val="20"/>
          <w:szCs w:val="20"/>
          <w:u w:color="000000"/>
        </w:rPr>
      </w:pPr>
      <w:r>
        <w:rPr>
          <w:rFonts w:ascii="Arial" w:hAnsi="Arial" w:cs="Arial"/>
          <w:color w:val="000000"/>
          <w:sz w:val="20"/>
          <w:szCs w:val="20"/>
          <w:u w:color="000000"/>
        </w:rPr>
        <w:t xml:space="preserve">LIOTON 1000 </w:t>
      </w:r>
      <w:proofErr w:type="spellStart"/>
      <w:r>
        <w:rPr>
          <w:rFonts w:ascii="Arial" w:hAnsi="Arial" w:cs="Arial"/>
          <w:color w:val="000000"/>
          <w:sz w:val="20"/>
          <w:szCs w:val="20"/>
          <w:u w:color="000000"/>
        </w:rPr>
        <w:t>gel</w:t>
      </w:r>
      <w:proofErr w:type="spellEnd"/>
      <w:r>
        <w:rPr>
          <w:rFonts w:ascii="Arial" w:hAnsi="Arial" w:cs="Arial"/>
          <w:color w:val="000000"/>
          <w:sz w:val="20"/>
          <w:szCs w:val="20"/>
          <w:u w:color="000000"/>
        </w:rPr>
        <w:t xml:space="preserve"> na krwiaki 3 x </w:t>
      </w:r>
      <w:proofErr w:type="spellStart"/>
      <w:r>
        <w:rPr>
          <w:rFonts w:ascii="Arial" w:hAnsi="Arial" w:cs="Arial"/>
          <w:color w:val="000000"/>
          <w:sz w:val="20"/>
          <w:szCs w:val="20"/>
          <w:u w:color="000000"/>
        </w:rPr>
        <w:t>dz</w:t>
      </w:r>
      <w:proofErr w:type="spellEnd"/>
      <w:r>
        <w:rPr>
          <w:rFonts w:ascii="Arial" w:hAnsi="Arial" w:cs="Arial"/>
          <w:color w:val="000000"/>
          <w:sz w:val="20"/>
          <w:szCs w:val="20"/>
          <w:u w:color="000000"/>
        </w:rPr>
        <w:t xml:space="preserve">; </w:t>
      </w:r>
    </w:p>
    <w:p w14:paraId="0E600EE4" w14:textId="77777777" w:rsidR="00771120" w:rsidRDefault="00771120" w:rsidP="0055279B">
      <w:pPr>
        <w:numPr>
          <w:ilvl w:val="1"/>
          <w:numId w:val="38"/>
        </w:numPr>
        <w:tabs>
          <w:tab w:val="left" w:pos="360"/>
          <w:tab w:val="left" w:pos="720"/>
        </w:tabs>
        <w:autoSpaceDE w:val="0"/>
        <w:autoSpaceDN w:val="0"/>
        <w:adjustRightInd w:val="0"/>
        <w:rPr>
          <w:rFonts w:ascii="Arial" w:hAnsi="Arial" w:cs="Arial"/>
          <w:color w:val="000000"/>
          <w:sz w:val="20"/>
          <w:szCs w:val="20"/>
          <w:u w:color="000000"/>
        </w:rPr>
      </w:pPr>
      <w:r>
        <w:rPr>
          <w:rFonts w:ascii="Arial" w:hAnsi="Arial" w:cs="Arial"/>
          <w:color w:val="000000"/>
          <w:sz w:val="20"/>
          <w:szCs w:val="20"/>
          <w:u w:color="000000"/>
        </w:rPr>
        <w:t xml:space="preserve">GAZIKI JAŁOWE 10 x 10 cm; </w:t>
      </w:r>
    </w:p>
    <w:p w14:paraId="1627FE1F" w14:textId="77777777" w:rsidR="00771120" w:rsidRDefault="00771120" w:rsidP="0055279B">
      <w:pPr>
        <w:numPr>
          <w:ilvl w:val="1"/>
          <w:numId w:val="38"/>
        </w:numPr>
        <w:tabs>
          <w:tab w:val="left" w:pos="360"/>
          <w:tab w:val="left" w:pos="720"/>
        </w:tabs>
        <w:autoSpaceDE w:val="0"/>
        <w:autoSpaceDN w:val="0"/>
        <w:adjustRightInd w:val="0"/>
        <w:rPr>
          <w:rFonts w:ascii="Arial" w:hAnsi="Arial" w:cs="Arial"/>
          <w:color w:val="000000"/>
          <w:sz w:val="20"/>
          <w:szCs w:val="20"/>
          <w:u w:color="000000"/>
        </w:rPr>
      </w:pPr>
      <w:r>
        <w:rPr>
          <w:rFonts w:ascii="Arial" w:hAnsi="Arial" w:cs="Arial"/>
          <w:color w:val="000000"/>
          <w:sz w:val="20"/>
          <w:szCs w:val="20"/>
          <w:u w:color="000000"/>
        </w:rPr>
        <w:t>płyn antyseptyczny: KODAN [bezbarwny] / MICRODACYN / OCTENISEPT</w:t>
      </w:r>
    </w:p>
    <w:p w14:paraId="174CB512" w14:textId="77777777" w:rsidR="00771120" w:rsidRDefault="00771120" w:rsidP="0055279B">
      <w:pPr>
        <w:numPr>
          <w:ilvl w:val="1"/>
          <w:numId w:val="38"/>
        </w:numPr>
        <w:tabs>
          <w:tab w:val="left" w:pos="360"/>
          <w:tab w:val="left" w:pos="720"/>
        </w:tabs>
        <w:autoSpaceDE w:val="0"/>
        <w:autoSpaceDN w:val="0"/>
        <w:adjustRightInd w:val="0"/>
        <w:rPr>
          <w:rFonts w:ascii="Arial" w:hAnsi="Arial" w:cs="Arial"/>
          <w:color w:val="000000"/>
          <w:sz w:val="20"/>
          <w:szCs w:val="20"/>
          <w:u w:color="000000"/>
        </w:rPr>
      </w:pPr>
      <w:r>
        <w:rPr>
          <w:rFonts w:ascii="Arial" w:hAnsi="Arial" w:cs="Arial"/>
          <w:color w:val="000000"/>
          <w:sz w:val="20"/>
          <w:szCs w:val="20"/>
          <w:u w:color="000000"/>
        </w:rPr>
        <w:t xml:space="preserve">NOLLIX spray do nosa - 2 - 3 x </w:t>
      </w:r>
      <w:proofErr w:type="spellStart"/>
      <w:r>
        <w:rPr>
          <w:rFonts w:ascii="Arial" w:hAnsi="Arial" w:cs="Arial"/>
          <w:color w:val="000000"/>
          <w:sz w:val="20"/>
          <w:szCs w:val="20"/>
          <w:u w:color="000000"/>
        </w:rPr>
        <w:t>dz</w:t>
      </w:r>
      <w:proofErr w:type="spellEnd"/>
      <w:r>
        <w:rPr>
          <w:rFonts w:ascii="Arial" w:hAnsi="Arial" w:cs="Arial"/>
          <w:color w:val="000000"/>
          <w:sz w:val="20"/>
          <w:szCs w:val="20"/>
          <w:u w:color="000000"/>
        </w:rPr>
        <w:t xml:space="preserve"> do każdego otworu nosowego</w:t>
      </w:r>
    </w:p>
    <w:p w14:paraId="74CB23CA" w14:textId="77777777" w:rsidR="00771120" w:rsidRDefault="00771120" w:rsidP="0055279B">
      <w:pPr>
        <w:numPr>
          <w:ilvl w:val="0"/>
          <w:numId w:val="25"/>
        </w:numPr>
        <w:tabs>
          <w:tab w:val="left" w:pos="20"/>
          <w:tab w:val="left" w:pos="360"/>
          <w:tab w:val="left" w:pos="4245"/>
        </w:tabs>
        <w:autoSpaceDE w:val="0"/>
        <w:autoSpaceDN w:val="0"/>
        <w:adjustRightInd w:val="0"/>
        <w:ind w:left="360"/>
        <w:rPr>
          <w:rFonts w:ascii="Arial" w:hAnsi="Arial" w:cs="Arial"/>
          <w:color w:val="000000"/>
          <w:sz w:val="20"/>
          <w:szCs w:val="20"/>
          <w:u w:color="000000"/>
        </w:rPr>
      </w:pPr>
      <w:r>
        <w:rPr>
          <w:rFonts w:ascii="Arial" w:hAnsi="Arial" w:cs="Arial"/>
          <w:color w:val="000000"/>
          <w:sz w:val="20"/>
          <w:szCs w:val="20"/>
          <w:u w:color="000000"/>
        </w:rPr>
        <w:t xml:space="preserve">Dolegliwości bólowe kontrolowane za pomocą środków przeciwbólowych występują bezpośrednio po zabiegu i w ciągu kilku kolejnych dni. </w:t>
      </w:r>
    </w:p>
    <w:p w14:paraId="3028FBB0" w14:textId="77777777" w:rsidR="00771120" w:rsidRDefault="00771120" w:rsidP="0055279B">
      <w:pPr>
        <w:numPr>
          <w:ilvl w:val="0"/>
          <w:numId w:val="25"/>
        </w:numPr>
        <w:tabs>
          <w:tab w:val="left" w:pos="20"/>
          <w:tab w:val="left" w:pos="360"/>
          <w:tab w:val="left" w:pos="4245"/>
        </w:tabs>
        <w:autoSpaceDE w:val="0"/>
        <w:autoSpaceDN w:val="0"/>
        <w:adjustRightInd w:val="0"/>
        <w:ind w:left="360"/>
        <w:rPr>
          <w:rFonts w:ascii="Arial" w:hAnsi="Arial" w:cs="Arial"/>
          <w:color w:val="000000"/>
          <w:sz w:val="20"/>
          <w:szCs w:val="20"/>
          <w:u w:color="000000"/>
        </w:rPr>
      </w:pPr>
      <w:r>
        <w:rPr>
          <w:rFonts w:ascii="Arial" w:hAnsi="Arial" w:cs="Arial"/>
          <w:color w:val="000000"/>
          <w:sz w:val="20"/>
          <w:szCs w:val="20"/>
          <w:u w:color="000000"/>
        </w:rPr>
        <w:t xml:space="preserve">Normalnym objawem jest występowanie obrzęków, zaczerwienienia, zwiększonego </w:t>
      </w:r>
      <w:proofErr w:type="spellStart"/>
      <w:r>
        <w:rPr>
          <w:rFonts w:ascii="Arial" w:hAnsi="Arial" w:cs="Arial"/>
          <w:color w:val="000000"/>
          <w:sz w:val="20"/>
          <w:szCs w:val="20"/>
          <w:u w:color="000000"/>
        </w:rPr>
        <w:t>ucieplenia</w:t>
      </w:r>
      <w:proofErr w:type="spellEnd"/>
      <w:r>
        <w:rPr>
          <w:rFonts w:ascii="Arial" w:hAnsi="Arial" w:cs="Arial"/>
          <w:color w:val="000000"/>
          <w:sz w:val="20"/>
          <w:szCs w:val="20"/>
          <w:u w:color="000000"/>
        </w:rPr>
        <w:t xml:space="preserve"> i podbiegnięć krwawych w okolicy operowanej, które ustępują stopniowo w okresie od 2 do 3 tygodni po zabiegu.</w:t>
      </w:r>
    </w:p>
    <w:p w14:paraId="2F4C59CB" w14:textId="77777777" w:rsidR="00771120" w:rsidRDefault="00771120" w:rsidP="0055279B">
      <w:pPr>
        <w:numPr>
          <w:ilvl w:val="0"/>
          <w:numId w:val="25"/>
        </w:numPr>
        <w:tabs>
          <w:tab w:val="left" w:pos="20"/>
          <w:tab w:val="left" w:pos="360"/>
        </w:tabs>
        <w:autoSpaceDE w:val="0"/>
        <w:autoSpaceDN w:val="0"/>
        <w:adjustRightInd w:val="0"/>
        <w:ind w:left="360"/>
        <w:rPr>
          <w:rFonts w:ascii="Arial" w:hAnsi="Arial" w:cs="Arial"/>
          <w:color w:val="000000"/>
          <w:sz w:val="20"/>
          <w:szCs w:val="20"/>
          <w:u w:color="000000"/>
        </w:rPr>
      </w:pPr>
      <w:r>
        <w:rPr>
          <w:rFonts w:ascii="Arial" w:hAnsi="Arial" w:cs="Arial"/>
          <w:color w:val="000000"/>
          <w:sz w:val="20"/>
          <w:szCs w:val="20"/>
          <w:u w:color="000000"/>
        </w:rPr>
        <w:t>W miejscy operowanym może być odczuwalne swędzenie i uczucie napięcia, które ustępują po kilku tygodniach, a ich intensywność jest odbierana indywidualnie.</w:t>
      </w:r>
    </w:p>
    <w:p w14:paraId="1F1D85D5" w14:textId="77777777" w:rsidR="00771120" w:rsidRDefault="00771120" w:rsidP="0055279B">
      <w:pPr>
        <w:numPr>
          <w:ilvl w:val="0"/>
          <w:numId w:val="25"/>
        </w:numPr>
        <w:tabs>
          <w:tab w:val="left" w:pos="20"/>
          <w:tab w:val="left" w:pos="360"/>
          <w:tab w:val="left" w:pos="4245"/>
        </w:tabs>
        <w:autoSpaceDE w:val="0"/>
        <w:autoSpaceDN w:val="0"/>
        <w:adjustRightInd w:val="0"/>
        <w:ind w:left="360"/>
        <w:rPr>
          <w:rFonts w:ascii="Arial" w:hAnsi="Arial" w:cs="Arial"/>
          <w:color w:val="000000"/>
          <w:sz w:val="20"/>
          <w:szCs w:val="20"/>
          <w:u w:color="000000"/>
        </w:rPr>
      </w:pPr>
      <w:r>
        <w:rPr>
          <w:rFonts w:ascii="Arial" w:hAnsi="Arial" w:cs="Arial"/>
          <w:color w:val="000000"/>
          <w:sz w:val="20"/>
          <w:szCs w:val="20"/>
          <w:u w:color="000000"/>
        </w:rPr>
        <w:t>Założone setony utrzymuje się przez 3 dni - chory może oddychać tylko przez usta</w:t>
      </w:r>
    </w:p>
    <w:p w14:paraId="4AA401FD" w14:textId="77777777" w:rsidR="00771120" w:rsidRDefault="00771120" w:rsidP="0055279B">
      <w:pPr>
        <w:numPr>
          <w:ilvl w:val="0"/>
          <w:numId w:val="25"/>
        </w:numPr>
        <w:tabs>
          <w:tab w:val="left" w:pos="20"/>
          <w:tab w:val="left" w:pos="360"/>
        </w:tabs>
        <w:autoSpaceDE w:val="0"/>
        <w:autoSpaceDN w:val="0"/>
        <w:adjustRightInd w:val="0"/>
        <w:ind w:left="360"/>
        <w:rPr>
          <w:rFonts w:ascii="Arial" w:hAnsi="Arial" w:cs="Arial"/>
          <w:color w:val="000000"/>
          <w:sz w:val="20"/>
          <w:szCs w:val="20"/>
          <w:u w:color="000000"/>
        </w:rPr>
      </w:pPr>
      <w:r>
        <w:rPr>
          <w:rFonts w:ascii="Arial" w:hAnsi="Arial" w:cs="Arial"/>
          <w:color w:val="000000"/>
          <w:sz w:val="20"/>
          <w:szCs w:val="20"/>
          <w:u w:color="000000"/>
        </w:rPr>
        <w:t>Toaleta rany: codzienna zmiana opatrunku: przemycie płynem antyseptycznym</w:t>
      </w:r>
    </w:p>
    <w:p w14:paraId="10ED16F0" w14:textId="77777777" w:rsidR="00771120" w:rsidRDefault="00771120" w:rsidP="0055279B">
      <w:pPr>
        <w:numPr>
          <w:ilvl w:val="0"/>
          <w:numId w:val="25"/>
        </w:numPr>
        <w:tabs>
          <w:tab w:val="left" w:pos="20"/>
          <w:tab w:val="left" w:pos="360"/>
          <w:tab w:val="left" w:pos="4245"/>
        </w:tabs>
        <w:autoSpaceDE w:val="0"/>
        <w:autoSpaceDN w:val="0"/>
        <w:adjustRightInd w:val="0"/>
        <w:ind w:left="360"/>
        <w:rPr>
          <w:rFonts w:ascii="Arial" w:hAnsi="Arial" w:cs="Arial"/>
          <w:color w:val="000000"/>
          <w:sz w:val="20"/>
          <w:szCs w:val="20"/>
          <w:u w:color="000000"/>
        </w:rPr>
      </w:pPr>
      <w:r>
        <w:rPr>
          <w:rFonts w:ascii="Arial" w:hAnsi="Arial" w:cs="Arial"/>
          <w:color w:val="000000"/>
          <w:sz w:val="20"/>
          <w:szCs w:val="20"/>
          <w:u w:color="000000"/>
        </w:rPr>
        <w:t>Opatrunek gipsowy utrzymywany jest przez 10 dni</w:t>
      </w:r>
    </w:p>
    <w:p w14:paraId="7295A85C" w14:textId="3219627C" w:rsidR="00771120" w:rsidRDefault="008E3787" w:rsidP="0055279B">
      <w:pPr>
        <w:numPr>
          <w:ilvl w:val="0"/>
          <w:numId w:val="25"/>
        </w:numPr>
        <w:tabs>
          <w:tab w:val="left" w:pos="20"/>
          <w:tab w:val="left" w:pos="360"/>
          <w:tab w:val="left" w:pos="4245"/>
        </w:tabs>
        <w:autoSpaceDE w:val="0"/>
        <w:autoSpaceDN w:val="0"/>
        <w:adjustRightInd w:val="0"/>
        <w:ind w:left="360"/>
        <w:rPr>
          <w:rFonts w:ascii="Arial" w:hAnsi="Arial" w:cs="Arial"/>
          <w:color w:val="000000"/>
          <w:sz w:val="20"/>
          <w:szCs w:val="20"/>
          <w:u w:color="000000"/>
        </w:rPr>
      </w:pPr>
      <w:r>
        <w:rPr>
          <w:rFonts w:ascii="Arial" w:hAnsi="Arial" w:cs="Arial"/>
          <w:color w:val="000000"/>
          <w:sz w:val="20"/>
          <w:szCs w:val="20"/>
          <w:u w:color="000000"/>
        </w:rPr>
        <w:t>Szwy usuwane</w:t>
      </w:r>
      <w:r w:rsidR="00771120">
        <w:rPr>
          <w:rFonts w:ascii="Arial" w:hAnsi="Arial" w:cs="Arial"/>
          <w:color w:val="000000"/>
          <w:sz w:val="20"/>
          <w:szCs w:val="20"/>
          <w:u w:color="000000"/>
        </w:rPr>
        <w:t xml:space="preserve"> będą po około 10 dniach po zabiegu. </w:t>
      </w:r>
    </w:p>
    <w:p w14:paraId="7268D3F2" w14:textId="77777777" w:rsidR="00771120" w:rsidRDefault="00771120" w:rsidP="0055279B">
      <w:pPr>
        <w:numPr>
          <w:ilvl w:val="0"/>
          <w:numId w:val="25"/>
        </w:numPr>
        <w:tabs>
          <w:tab w:val="left" w:pos="20"/>
          <w:tab w:val="left" w:pos="360"/>
          <w:tab w:val="left" w:pos="4245"/>
        </w:tabs>
        <w:autoSpaceDE w:val="0"/>
        <w:autoSpaceDN w:val="0"/>
        <w:adjustRightInd w:val="0"/>
        <w:ind w:left="360"/>
        <w:rPr>
          <w:rFonts w:ascii="Arial" w:hAnsi="Arial" w:cs="Arial"/>
          <w:color w:val="000000"/>
          <w:sz w:val="20"/>
          <w:szCs w:val="20"/>
          <w:u w:color="000000"/>
        </w:rPr>
      </w:pPr>
      <w:r>
        <w:rPr>
          <w:rFonts w:ascii="Arial" w:hAnsi="Arial" w:cs="Arial"/>
          <w:color w:val="000000"/>
          <w:sz w:val="20"/>
          <w:szCs w:val="20"/>
          <w:u w:color="000000"/>
        </w:rPr>
        <w:t>Kąpiel pod bieżącą wodą można wziąć 3 dni po zabiegu. Po kąpieli przemyć rany antyseptykiem.</w:t>
      </w:r>
    </w:p>
    <w:p w14:paraId="3A97D4F0" w14:textId="77777777" w:rsidR="00771120" w:rsidRDefault="00771120" w:rsidP="0055279B">
      <w:pPr>
        <w:numPr>
          <w:ilvl w:val="0"/>
          <w:numId w:val="25"/>
        </w:numPr>
        <w:tabs>
          <w:tab w:val="left" w:pos="20"/>
          <w:tab w:val="left" w:pos="360"/>
          <w:tab w:val="left" w:pos="4245"/>
        </w:tabs>
        <w:autoSpaceDE w:val="0"/>
        <w:autoSpaceDN w:val="0"/>
        <w:adjustRightInd w:val="0"/>
        <w:ind w:left="360"/>
        <w:rPr>
          <w:rFonts w:ascii="Arial" w:hAnsi="Arial" w:cs="Arial"/>
          <w:color w:val="000000"/>
          <w:sz w:val="20"/>
          <w:szCs w:val="20"/>
          <w:u w:color="000000"/>
        </w:rPr>
      </w:pPr>
      <w:r>
        <w:rPr>
          <w:rFonts w:ascii="Arial" w:hAnsi="Arial" w:cs="Arial"/>
          <w:color w:val="000000"/>
          <w:sz w:val="20"/>
          <w:szCs w:val="20"/>
          <w:u w:color="000000"/>
        </w:rPr>
        <w:t xml:space="preserve">Dieta </w:t>
      </w:r>
      <w:proofErr w:type="spellStart"/>
      <w:r>
        <w:rPr>
          <w:rFonts w:ascii="Arial" w:hAnsi="Arial" w:cs="Arial"/>
          <w:color w:val="000000"/>
          <w:sz w:val="20"/>
          <w:szCs w:val="20"/>
          <w:u w:color="000000"/>
        </w:rPr>
        <w:t>bogatobiałkowa</w:t>
      </w:r>
      <w:proofErr w:type="spellEnd"/>
    </w:p>
    <w:p w14:paraId="6DD0D5EC" w14:textId="77777777" w:rsidR="00771120" w:rsidRDefault="00771120" w:rsidP="0055279B">
      <w:pPr>
        <w:numPr>
          <w:ilvl w:val="0"/>
          <w:numId w:val="25"/>
        </w:numPr>
        <w:tabs>
          <w:tab w:val="left" w:pos="20"/>
          <w:tab w:val="left" w:pos="360"/>
          <w:tab w:val="left" w:pos="4245"/>
        </w:tabs>
        <w:autoSpaceDE w:val="0"/>
        <w:autoSpaceDN w:val="0"/>
        <w:adjustRightInd w:val="0"/>
        <w:ind w:left="360"/>
        <w:rPr>
          <w:rFonts w:ascii="Arial" w:hAnsi="Arial" w:cs="Arial"/>
          <w:color w:val="000000"/>
          <w:sz w:val="20"/>
          <w:szCs w:val="20"/>
          <w:u w:color="000000"/>
        </w:rPr>
      </w:pPr>
      <w:r>
        <w:rPr>
          <w:rFonts w:ascii="Arial" w:hAnsi="Arial" w:cs="Arial"/>
          <w:color w:val="000000"/>
          <w:sz w:val="20"/>
          <w:szCs w:val="20"/>
          <w:u w:color="000000"/>
        </w:rPr>
        <w:t xml:space="preserve">Powrót do pełnej aktywności życiowej następuje najczęściej po upływie 21 dni od zabiegu, a do ćwiczeń fizycznych po upływie 6-8 tygodni. </w:t>
      </w:r>
    </w:p>
    <w:p w14:paraId="7FABBDA9" w14:textId="07E6B4BB" w:rsidR="00771120" w:rsidRDefault="00771120" w:rsidP="0055279B">
      <w:pPr>
        <w:numPr>
          <w:ilvl w:val="0"/>
          <w:numId w:val="25"/>
        </w:numPr>
        <w:tabs>
          <w:tab w:val="left" w:pos="20"/>
          <w:tab w:val="left" w:pos="360"/>
          <w:tab w:val="left" w:pos="4245"/>
        </w:tabs>
        <w:autoSpaceDE w:val="0"/>
        <w:autoSpaceDN w:val="0"/>
        <w:adjustRightInd w:val="0"/>
        <w:ind w:left="360"/>
        <w:rPr>
          <w:rFonts w:ascii="Arial" w:hAnsi="Arial" w:cs="Arial"/>
          <w:color w:val="000000"/>
          <w:sz w:val="20"/>
          <w:szCs w:val="20"/>
          <w:u w:color="000000"/>
        </w:rPr>
      </w:pPr>
      <w:r>
        <w:rPr>
          <w:rFonts w:ascii="Arial" w:hAnsi="Arial" w:cs="Arial"/>
          <w:color w:val="000000"/>
          <w:sz w:val="20"/>
          <w:szCs w:val="20"/>
          <w:u w:color="000000"/>
        </w:rPr>
        <w:t xml:space="preserve">Przewidywane wizyty kontrolne w odstępach: 10 </w:t>
      </w:r>
      <w:r w:rsidR="008E3787">
        <w:rPr>
          <w:rFonts w:ascii="Arial" w:hAnsi="Arial" w:cs="Arial"/>
          <w:color w:val="000000"/>
          <w:sz w:val="20"/>
          <w:szCs w:val="20"/>
          <w:u w:color="000000"/>
        </w:rPr>
        <w:t>dni [</w:t>
      </w:r>
      <w:r>
        <w:rPr>
          <w:rFonts w:ascii="Arial" w:hAnsi="Arial" w:cs="Arial"/>
          <w:color w:val="000000"/>
          <w:sz w:val="20"/>
          <w:szCs w:val="20"/>
          <w:u w:color="000000"/>
        </w:rPr>
        <w:t>usunięcie sz</w:t>
      </w:r>
      <w:r w:rsidR="007A5A49">
        <w:rPr>
          <w:rFonts w:ascii="Arial" w:hAnsi="Arial" w:cs="Arial"/>
          <w:color w:val="000000"/>
          <w:sz w:val="20"/>
          <w:szCs w:val="20"/>
          <w:u w:color="000000"/>
        </w:rPr>
        <w:t xml:space="preserve">wów]; 1 </w:t>
      </w:r>
      <w:proofErr w:type="spellStart"/>
      <w:r w:rsidR="007A5A49">
        <w:rPr>
          <w:rFonts w:ascii="Arial" w:hAnsi="Arial" w:cs="Arial"/>
          <w:color w:val="000000"/>
          <w:sz w:val="20"/>
          <w:szCs w:val="20"/>
          <w:u w:color="000000"/>
        </w:rPr>
        <w:t>mies</w:t>
      </w:r>
      <w:proofErr w:type="spellEnd"/>
      <w:r w:rsidR="007A5A49">
        <w:rPr>
          <w:rFonts w:ascii="Arial" w:hAnsi="Arial" w:cs="Arial"/>
          <w:color w:val="000000"/>
          <w:sz w:val="20"/>
          <w:szCs w:val="20"/>
          <w:u w:color="000000"/>
        </w:rPr>
        <w:t xml:space="preserve"> / 3 </w:t>
      </w:r>
      <w:proofErr w:type="spellStart"/>
      <w:r w:rsidR="007A5A49">
        <w:rPr>
          <w:rFonts w:ascii="Arial" w:hAnsi="Arial" w:cs="Arial"/>
          <w:color w:val="000000"/>
          <w:sz w:val="20"/>
          <w:szCs w:val="20"/>
          <w:u w:color="000000"/>
        </w:rPr>
        <w:t>mies</w:t>
      </w:r>
      <w:proofErr w:type="spellEnd"/>
      <w:r w:rsidR="007A5A49">
        <w:rPr>
          <w:rFonts w:ascii="Arial" w:hAnsi="Arial" w:cs="Arial"/>
          <w:color w:val="000000"/>
          <w:sz w:val="20"/>
          <w:szCs w:val="20"/>
          <w:u w:color="000000"/>
        </w:rPr>
        <w:t xml:space="preserve"> / 6 </w:t>
      </w:r>
      <w:proofErr w:type="spellStart"/>
      <w:r w:rsidR="007A5A49">
        <w:rPr>
          <w:rFonts w:ascii="Arial" w:hAnsi="Arial" w:cs="Arial"/>
          <w:color w:val="000000"/>
          <w:sz w:val="20"/>
          <w:szCs w:val="20"/>
          <w:u w:color="000000"/>
        </w:rPr>
        <w:t>mies</w:t>
      </w:r>
      <w:proofErr w:type="spellEnd"/>
      <w:r w:rsidR="007A5A49">
        <w:rPr>
          <w:rFonts w:ascii="Arial" w:hAnsi="Arial" w:cs="Arial"/>
          <w:color w:val="000000"/>
          <w:sz w:val="20"/>
          <w:szCs w:val="20"/>
          <w:u w:color="000000"/>
        </w:rPr>
        <w:t xml:space="preserve"> </w:t>
      </w:r>
    </w:p>
    <w:p w14:paraId="7A97F134" w14:textId="64C75F5D" w:rsidR="00771120" w:rsidRDefault="00771120" w:rsidP="0055279B">
      <w:pPr>
        <w:numPr>
          <w:ilvl w:val="0"/>
          <w:numId w:val="25"/>
        </w:numPr>
        <w:tabs>
          <w:tab w:val="left" w:pos="20"/>
          <w:tab w:val="left" w:pos="360"/>
          <w:tab w:val="left" w:pos="4245"/>
        </w:tabs>
        <w:autoSpaceDE w:val="0"/>
        <w:autoSpaceDN w:val="0"/>
        <w:adjustRightInd w:val="0"/>
        <w:ind w:left="360"/>
        <w:rPr>
          <w:rFonts w:ascii="Arial" w:hAnsi="Arial" w:cs="Arial"/>
          <w:color w:val="000000"/>
          <w:sz w:val="20"/>
          <w:szCs w:val="20"/>
          <w:u w:color="000000"/>
        </w:rPr>
      </w:pPr>
      <w:r>
        <w:rPr>
          <w:rFonts w:ascii="Arial" w:hAnsi="Arial" w:cs="Arial"/>
          <w:color w:val="000000"/>
          <w:sz w:val="20"/>
          <w:szCs w:val="20"/>
          <w:u w:color="000000"/>
        </w:rPr>
        <w:t xml:space="preserve">Do czasu wygojenia rany należy dbać o jej higienę wg zaleceń podanych przez personel medyczny. Nie należy </w:t>
      </w:r>
      <w:r w:rsidR="008E3787">
        <w:rPr>
          <w:rFonts w:ascii="Arial" w:hAnsi="Arial" w:cs="Arial"/>
          <w:color w:val="000000"/>
          <w:sz w:val="20"/>
          <w:szCs w:val="20"/>
          <w:u w:color="000000"/>
        </w:rPr>
        <w:t>leżeć na</w:t>
      </w:r>
      <w:r>
        <w:rPr>
          <w:rFonts w:ascii="Arial" w:hAnsi="Arial" w:cs="Arial"/>
          <w:color w:val="000000"/>
          <w:sz w:val="20"/>
          <w:szCs w:val="20"/>
          <w:u w:color="000000"/>
        </w:rPr>
        <w:t xml:space="preserve"> ranie, przebywać w pozycjach powodujących ucisk rany, prowadzić samodzielnych zabiegów naruszających ciągłość naskórka pokrywającego ranę. W przypadku zamoczenia /zabrudzenia rany należy ją przemyć preparatem antyseptycznym.</w:t>
      </w:r>
    </w:p>
    <w:p w14:paraId="320D5EFD" w14:textId="77777777" w:rsidR="00771120" w:rsidRDefault="00771120" w:rsidP="0055279B">
      <w:pPr>
        <w:numPr>
          <w:ilvl w:val="0"/>
          <w:numId w:val="25"/>
        </w:numPr>
        <w:tabs>
          <w:tab w:val="left" w:pos="20"/>
          <w:tab w:val="left" w:pos="360"/>
          <w:tab w:val="left" w:pos="4245"/>
        </w:tabs>
        <w:autoSpaceDE w:val="0"/>
        <w:autoSpaceDN w:val="0"/>
        <w:adjustRightInd w:val="0"/>
        <w:ind w:left="360"/>
        <w:rPr>
          <w:rFonts w:ascii="Arial" w:hAnsi="Arial" w:cs="Arial"/>
          <w:color w:val="000000"/>
          <w:sz w:val="20"/>
          <w:szCs w:val="20"/>
          <w:u w:color="000000"/>
        </w:rPr>
      </w:pPr>
      <w:r>
        <w:rPr>
          <w:rFonts w:ascii="Arial" w:hAnsi="Arial" w:cs="Arial"/>
          <w:color w:val="000000"/>
          <w:sz w:val="20"/>
          <w:szCs w:val="20"/>
          <w:u w:color="000000"/>
        </w:rPr>
        <w:t>Efekt ostateczny zabiegu zależy od stanu ogólnego i miejscowego chorego oraz jego zaangażowanie w zalecenia co do rehabilitacji oraz opieki nad ranami oraz bliznami i jest osiągany po upływie około 6 - 18 miesięcy.</w:t>
      </w:r>
    </w:p>
    <w:p w14:paraId="4601D691" w14:textId="1E8F0BD8" w:rsidR="00771120" w:rsidRDefault="00771120" w:rsidP="0055279B">
      <w:pPr>
        <w:numPr>
          <w:ilvl w:val="0"/>
          <w:numId w:val="25"/>
        </w:numPr>
        <w:tabs>
          <w:tab w:val="left" w:pos="20"/>
          <w:tab w:val="left" w:pos="360"/>
        </w:tabs>
        <w:autoSpaceDE w:val="0"/>
        <w:autoSpaceDN w:val="0"/>
        <w:adjustRightInd w:val="0"/>
        <w:ind w:left="360"/>
        <w:rPr>
          <w:rFonts w:ascii="Arial" w:hAnsi="Arial" w:cs="Arial"/>
          <w:color w:val="000000"/>
          <w:sz w:val="20"/>
          <w:szCs w:val="20"/>
          <w:u w:color="000000"/>
        </w:rPr>
      </w:pPr>
      <w:r>
        <w:rPr>
          <w:rFonts w:ascii="Arial" w:hAnsi="Arial" w:cs="Arial"/>
          <w:color w:val="000000"/>
          <w:sz w:val="20"/>
          <w:szCs w:val="20"/>
          <w:u w:color="000000"/>
        </w:rPr>
        <w:t xml:space="preserve">W przypadku dodatkowych pytań proszę o kontakt telefoniczny lub </w:t>
      </w:r>
      <w:r w:rsidR="008E3787">
        <w:rPr>
          <w:rFonts w:ascii="Arial" w:hAnsi="Arial" w:cs="Arial"/>
          <w:color w:val="000000"/>
          <w:sz w:val="20"/>
          <w:szCs w:val="20"/>
          <w:u w:color="000000"/>
        </w:rPr>
        <w:t>osobisty,</w:t>
      </w:r>
      <w:r>
        <w:rPr>
          <w:rFonts w:ascii="Arial" w:hAnsi="Arial" w:cs="Arial"/>
          <w:color w:val="000000"/>
          <w:sz w:val="20"/>
          <w:szCs w:val="20"/>
          <w:u w:color="000000"/>
        </w:rPr>
        <w:t xml:space="preserve"> jeżeli wystąpią objawy niepożądane.</w:t>
      </w:r>
    </w:p>
    <w:p w14:paraId="4F915D87" w14:textId="77777777" w:rsidR="00771120" w:rsidRDefault="00771120" w:rsidP="00771120">
      <w:pPr>
        <w:autoSpaceDE w:val="0"/>
        <w:autoSpaceDN w:val="0"/>
        <w:adjustRightInd w:val="0"/>
        <w:rPr>
          <w:rFonts w:ascii="Arial" w:hAnsi="Arial" w:cs="Arial"/>
          <w:color w:val="000000"/>
          <w:u w:color="000000"/>
        </w:rPr>
      </w:pPr>
    </w:p>
    <w:p w14:paraId="16BDF09E" w14:textId="77777777" w:rsidR="00771120" w:rsidRDefault="00771120" w:rsidP="00771120">
      <w:pPr>
        <w:tabs>
          <w:tab w:val="left" w:pos="4245"/>
        </w:tabs>
        <w:autoSpaceDE w:val="0"/>
        <w:autoSpaceDN w:val="0"/>
        <w:adjustRightInd w:val="0"/>
        <w:rPr>
          <w:rFonts w:ascii="Arial" w:hAnsi="Arial" w:cs="Arial"/>
          <w:color w:val="000000"/>
          <w:u w:color="000000"/>
        </w:rPr>
      </w:pPr>
    </w:p>
    <w:p w14:paraId="0FC49872" w14:textId="77777777" w:rsidR="00771120" w:rsidRDefault="00771120" w:rsidP="00771120">
      <w:pPr>
        <w:tabs>
          <w:tab w:val="left" w:pos="4245"/>
        </w:tabs>
        <w:autoSpaceDE w:val="0"/>
        <w:autoSpaceDN w:val="0"/>
        <w:adjustRightInd w:val="0"/>
        <w:rPr>
          <w:rFonts w:ascii="Arial" w:hAnsi="Arial" w:cs="Arial"/>
          <w:color w:val="000000"/>
          <w:u w:color="000000"/>
        </w:rPr>
      </w:pPr>
    </w:p>
    <w:p w14:paraId="041905FD" w14:textId="77777777" w:rsidR="00771120" w:rsidRDefault="00771120" w:rsidP="00771120">
      <w:pPr>
        <w:tabs>
          <w:tab w:val="left" w:pos="4245"/>
        </w:tabs>
        <w:autoSpaceDE w:val="0"/>
        <w:autoSpaceDN w:val="0"/>
        <w:adjustRightInd w:val="0"/>
        <w:rPr>
          <w:rFonts w:ascii="Arial" w:hAnsi="Arial" w:cs="Arial"/>
          <w:color w:val="000000"/>
          <w:u w:color="000000"/>
        </w:rPr>
      </w:pPr>
    </w:p>
    <w:p w14:paraId="4F0773B5" w14:textId="77777777" w:rsidR="00771120" w:rsidRDefault="00771120" w:rsidP="00771120">
      <w:pPr>
        <w:tabs>
          <w:tab w:val="left" w:pos="4245"/>
        </w:tabs>
        <w:autoSpaceDE w:val="0"/>
        <w:autoSpaceDN w:val="0"/>
        <w:adjustRightInd w:val="0"/>
        <w:rPr>
          <w:rFonts w:ascii="Arial" w:hAnsi="Arial" w:cs="Arial"/>
          <w:b/>
          <w:bCs/>
          <w:color w:val="000000"/>
          <w:u w:color="000000"/>
        </w:rPr>
      </w:pPr>
    </w:p>
    <w:p w14:paraId="09696388" w14:textId="77777777" w:rsidR="00E2044F" w:rsidRPr="00771120" w:rsidRDefault="00E2044F" w:rsidP="00771120"/>
    <w:sectPr w:rsidR="00E2044F" w:rsidRPr="00771120" w:rsidSect="00974A4B">
      <w:headerReference w:type="default" r:id="rId17"/>
      <w:footerReference w:type="even" r:id="rId18"/>
      <w:footerReference w:type="default" r:id="rId19"/>
      <w:pgSz w:w="12240" w:h="15840"/>
      <w:pgMar w:top="1073" w:right="758" w:bottom="811" w:left="850" w:header="708" w:footer="25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D02DFC" w14:textId="77777777" w:rsidR="007719E0" w:rsidRDefault="007719E0" w:rsidP="008944B5">
      <w:r>
        <w:separator/>
      </w:r>
    </w:p>
  </w:endnote>
  <w:endnote w:type="continuationSeparator" w:id="0">
    <w:p w14:paraId="7151757C" w14:textId="77777777" w:rsidR="007719E0" w:rsidRDefault="007719E0" w:rsidP="00894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Noteworthy">
    <w:panose1 w:val="02000400000000000000"/>
    <w:charset w:val="00"/>
    <w:family w:val="auto"/>
    <w:pitch w:val="variable"/>
    <w:sig w:usb0="8000006F" w:usb1="08000048" w:usb2="14600000" w:usb3="00000000" w:csb0="0000011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strony"/>
      </w:rPr>
      <w:id w:val="212394732"/>
      <w:docPartObj>
        <w:docPartGallery w:val="Page Numbers (Bottom of Page)"/>
        <w:docPartUnique/>
      </w:docPartObj>
    </w:sdtPr>
    <w:sdtEndPr>
      <w:rPr>
        <w:rStyle w:val="Numerstrony"/>
      </w:rPr>
    </w:sdtEndPr>
    <w:sdtContent>
      <w:p w14:paraId="558D4320" w14:textId="01C53A26" w:rsidR="00FB112C" w:rsidRDefault="00FB112C" w:rsidP="00133724">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53A0A957" w14:textId="77777777" w:rsidR="00FB112C" w:rsidRDefault="00FB112C" w:rsidP="00133724">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strony"/>
      </w:rPr>
      <w:id w:val="-1830360403"/>
      <w:docPartObj>
        <w:docPartGallery w:val="Page Numbers (Bottom of Page)"/>
        <w:docPartUnique/>
      </w:docPartObj>
    </w:sdtPr>
    <w:sdtEndPr>
      <w:rPr>
        <w:rStyle w:val="Numerstrony"/>
      </w:rPr>
    </w:sdtEndPr>
    <w:sdtContent>
      <w:p w14:paraId="52363247" w14:textId="751271E4" w:rsidR="00FB112C" w:rsidRDefault="00FB112C" w:rsidP="00133724">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1</w:t>
        </w:r>
        <w:r>
          <w:rPr>
            <w:rStyle w:val="Numerstrony"/>
          </w:rPr>
          <w:fldChar w:fldCharType="end"/>
        </w:r>
      </w:p>
    </w:sdtContent>
  </w:sdt>
  <w:p w14:paraId="7AB01878" w14:textId="77777777" w:rsidR="00133724" w:rsidRDefault="00133724" w:rsidP="00133724">
    <w:pPr>
      <w:pStyle w:val="Stopka"/>
      <w:ind w:right="360"/>
      <w:rPr>
        <w:rFonts w:ascii="Calibri" w:hAnsi="Calibri"/>
        <w:sz w:val="20"/>
        <w:szCs w:val="20"/>
      </w:rPr>
    </w:pPr>
    <w:r w:rsidRPr="00BE7A84">
      <w:rPr>
        <w:rFonts w:ascii="Calibri" w:hAnsi="Calibri"/>
        <w:sz w:val="20"/>
        <w:szCs w:val="20"/>
      </w:rPr>
      <w:t>Data i podpis Pac</w:t>
    </w:r>
    <w:r>
      <w:rPr>
        <w:rFonts w:ascii="Calibri" w:hAnsi="Calibri"/>
        <w:sz w:val="20"/>
        <w:szCs w:val="20"/>
      </w:rPr>
      <w:t>jenta i Lekarza……………………………………………                    …………………</w:t>
    </w:r>
    <w:r w:rsidRPr="00BE7A84">
      <w:rPr>
        <w:rFonts w:ascii="Calibri" w:hAnsi="Calibri"/>
        <w:sz w:val="20"/>
        <w:szCs w:val="20"/>
      </w:rPr>
      <w:t>………………………………………..</w:t>
    </w:r>
  </w:p>
  <w:p w14:paraId="2D668CD9" w14:textId="74295A1F" w:rsidR="00FB112C" w:rsidRPr="00133724" w:rsidRDefault="00F40982" w:rsidP="00133724">
    <w:pPr>
      <w:pStyle w:val="Stopka"/>
      <w:rPr>
        <w:rFonts w:ascii="Calibri" w:hAnsi="Calibri"/>
        <w:sz w:val="20"/>
        <w:szCs w:val="20"/>
      </w:rPr>
    </w:pPr>
    <w:r>
      <w:rPr>
        <w:rFonts w:ascii="Arial" w:hAnsi="Arial" w:cs="Arial"/>
        <w:color w:val="000000"/>
        <w:sz w:val="16"/>
        <w:szCs w:val="16"/>
      </w:rPr>
      <w:t xml:space="preserve">RHINOPLASTY                                                                                                          </w:t>
    </w:r>
    <w:r w:rsidR="00133724" w:rsidRPr="00BD5949">
      <w:rPr>
        <w:rFonts w:ascii="Calibri" w:hAnsi="Calibri"/>
        <w:sz w:val="20"/>
        <w:szCs w:val="20"/>
      </w:rPr>
      <w:t xml:space="preserve">Opracował dr n. med. </w:t>
    </w:r>
    <w:r w:rsidR="00133724" w:rsidRPr="00BE7A84">
      <w:rPr>
        <w:rFonts w:ascii="Calibri" w:hAnsi="Calibri"/>
        <w:sz w:val="20"/>
        <w:szCs w:val="20"/>
      </w:rPr>
      <w:t>Ryszard Mądry</w:t>
    </w:r>
    <w:r w:rsidR="00133724">
      <w:rPr>
        <w:rFonts w:ascii="Calibri" w:hAnsi="Calibri"/>
        <w:sz w:val="20"/>
        <w:szCs w:val="20"/>
      </w:rPr>
      <w:t xml:space="preserve"> </w:t>
    </w:r>
    <w:r w:rsidR="00133724">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592322" w14:textId="77777777" w:rsidR="007719E0" w:rsidRDefault="007719E0" w:rsidP="008944B5">
      <w:r>
        <w:separator/>
      </w:r>
    </w:p>
  </w:footnote>
  <w:footnote w:type="continuationSeparator" w:id="0">
    <w:p w14:paraId="1CB127F0" w14:textId="77777777" w:rsidR="007719E0" w:rsidRDefault="007719E0" w:rsidP="008944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438FE" w14:textId="77777777" w:rsidR="008944B5" w:rsidRPr="008944B5" w:rsidRDefault="008944B5">
    <w:pPr>
      <w:pStyle w:val="Nagwek"/>
      <w:rPr>
        <w:color w:val="000000" w:themeColor="text1"/>
      </w:rPr>
    </w:pPr>
    <w:r w:rsidRPr="008944B5">
      <w:rPr>
        <w:rFonts w:ascii="Noteworthy" w:hAnsi="Noteworthy" w:cs="Noteworthy"/>
        <w:color w:val="000000" w:themeColor="text1"/>
        <w:sz w:val="18"/>
        <w:szCs w:val="18"/>
      </w:rPr>
      <w:t xml:space="preserve">PRAKTYKA LEKARSKA RYSZARD MĄDRY: tel. 509317808 / email: </w:t>
    </w:r>
    <w:hyperlink r:id="rId1" w:history="1">
      <w:r w:rsidRPr="008944B5">
        <w:rPr>
          <w:rFonts w:ascii="Noteworthy" w:hAnsi="Noteworthy" w:cs="Noteworthy"/>
          <w:color w:val="000000" w:themeColor="text1"/>
          <w:sz w:val="18"/>
          <w:szCs w:val="18"/>
          <w:u w:val="single" w:color="FC464C"/>
        </w:rPr>
        <w:t>kontakt@drmadry.pl</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24426C48"/>
    <w:lvl w:ilvl="0" w:tplc="04150009">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4"/>
    <w:multiLevelType w:val="hybridMultilevel"/>
    <w:tmpl w:val="E0FCD2AC"/>
    <w:lvl w:ilvl="0" w:tplc="0415000D">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6"/>
    <w:multiLevelType w:val="hybridMultilevel"/>
    <w:tmpl w:val="00000006"/>
    <w:lvl w:ilvl="0" w:tplc="000001F5">
      <w:start w:val="1"/>
      <w:numFmt w:val="bullet"/>
      <w:lvlText w:val="•"/>
      <w:lvlJc w:val="left"/>
      <w:pPr>
        <w:ind w:left="14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8"/>
    <w:multiLevelType w:val="hybridMultilevel"/>
    <w:tmpl w:val="8F6A3F76"/>
    <w:lvl w:ilvl="0" w:tplc="0415000D">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9"/>
    <w:multiLevelType w:val="hybridMultilevel"/>
    <w:tmpl w:val="EC4CBE66"/>
    <w:lvl w:ilvl="0" w:tplc="0000012D">
      <w:start w:val="1"/>
      <w:numFmt w:val="bullet"/>
      <w:lvlText w:val="•"/>
      <w:lvlJc w:val="left"/>
      <w:pPr>
        <w:ind w:left="1004"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B"/>
    <w:multiLevelType w:val="hybridMultilevel"/>
    <w:tmpl w:val="E4BCC112"/>
    <w:lvl w:ilvl="0" w:tplc="04150009">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D"/>
    <w:multiLevelType w:val="hybridMultilevel"/>
    <w:tmpl w:val="0916DEF6"/>
    <w:lvl w:ilvl="0" w:tplc="04150009">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11"/>
    <w:multiLevelType w:val="hybridMultilevel"/>
    <w:tmpl w:val="00000011"/>
    <w:lvl w:ilvl="0" w:tplc="00000641">
      <w:start w:val="1"/>
      <w:numFmt w:val="bullet"/>
      <w:lvlText w:val="•"/>
      <w:lvlJc w:val="left"/>
      <w:pPr>
        <w:ind w:left="21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12"/>
    <w:multiLevelType w:val="hybridMultilevel"/>
    <w:tmpl w:val="C7689EBA"/>
    <w:lvl w:ilvl="0" w:tplc="04150009">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14"/>
    <w:multiLevelType w:val="hybridMultilevel"/>
    <w:tmpl w:val="00000014"/>
    <w:lvl w:ilvl="0" w:tplc="0000076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15"/>
    <w:multiLevelType w:val="hybridMultilevel"/>
    <w:tmpl w:val="00000015"/>
    <w:lvl w:ilvl="0" w:tplc="000007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16"/>
    <w:multiLevelType w:val="hybridMultilevel"/>
    <w:tmpl w:val="00000016"/>
    <w:lvl w:ilvl="0" w:tplc="0000083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17"/>
    <w:multiLevelType w:val="hybridMultilevel"/>
    <w:tmpl w:val="00000017"/>
    <w:lvl w:ilvl="0" w:tplc="0000089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8"/>
    <w:multiLevelType w:val="hybridMultilevel"/>
    <w:tmpl w:val="FA2C2AEC"/>
    <w:lvl w:ilvl="0" w:tplc="04150009">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B"/>
    <w:multiLevelType w:val="hybridMultilevel"/>
    <w:tmpl w:val="0000001B"/>
    <w:lvl w:ilvl="0" w:tplc="00000A2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C"/>
    <w:multiLevelType w:val="hybridMultilevel"/>
    <w:tmpl w:val="EF46F230"/>
    <w:lvl w:ilvl="0" w:tplc="04150009">
      <w:start w:val="1"/>
      <w:numFmt w:val="bullet"/>
      <w:lvlText w:val=""/>
      <w:lvlJc w:val="left"/>
      <w:pPr>
        <w:ind w:left="720" w:hanging="360"/>
      </w:pPr>
      <w:rPr>
        <w:rFonts w:ascii="Wingdings" w:hAnsi="Wingdings" w:hint="default"/>
      </w:rPr>
    </w:lvl>
    <w:lvl w:ilvl="1" w:tplc="00000A8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01D"/>
    <w:multiLevelType w:val="hybridMultilevel"/>
    <w:tmpl w:val="0000001D"/>
    <w:lvl w:ilvl="0" w:tplc="00000AF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001E"/>
    <w:multiLevelType w:val="hybridMultilevel"/>
    <w:tmpl w:val="0000001E"/>
    <w:lvl w:ilvl="0" w:tplc="00000B5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001F"/>
    <w:multiLevelType w:val="hybridMultilevel"/>
    <w:tmpl w:val="0000001F"/>
    <w:lvl w:ilvl="0" w:tplc="00000BB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0020"/>
    <w:multiLevelType w:val="hybridMultilevel"/>
    <w:tmpl w:val="00000020"/>
    <w:lvl w:ilvl="0" w:tplc="00000C1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0021"/>
    <w:multiLevelType w:val="hybridMultilevel"/>
    <w:tmpl w:val="00000021"/>
    <w:lvl w:ilvl="0" w:tplc="00000C8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0022"/>
    <w:multiLevelType w:val="hybridMultilevel"/>
    <w:tmpl w:val="00000022"/>
    <w:lvl w:ilvl="0" w:tplc="00000CE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0024"/>
    <w:multiLevelType w:val="hybridMultilevel"/>
    <w:tmpl w:val="00000024"/>
    <w:lvl w:ilvl="0" w:tplc="00000DA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5FA6BCE"/>
    <w:multiLevelType w:val="hybridMultilevel"/>
    <w:tmpl w:val="11009C34"/>
    <w:lvl w:ilvl="0" w:tplc="0415000D">
      <w:start w:val="1"/>
      <w:numFmt w:val="bullet"/>
      <w:lvlText w:val=""/>
      <w:lvlJc w:val="left"/>
      <w:pPr>
        <w:ind w:left="380" w:hanging="360"/>
      </w:pPr>
      <w:rPr>
        <w:rFonts w:ascii="Wingdings" w:hAnsi="Wingdings" w:hint="default"/>
      </w:rPr>
    </w:lvl>
    <w:lvl w:ilvl="1" w:tplc="0000096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12E34E52"/>
    <w:multiLevelType w:val="hybridMultilevel"/>
    <w:tmpl w:val="C236061E"/>
    <w:lvl w:ilvl="0" w:tplc="00000D49">
      <w:start w:val="1"/>
      <w:numFmt w:val="bullet"/>
      <w:lvlText w:val="✓"/>
      <w:lvlJc w:val="left"/>
      <w:pPr>
        <w:ind w:left="720" w:hanging="360"/>
      </w:pPr>
    </w:lvl>
    <w:lvl w:ilvl="1" w:tplc="0000012D">
      <w:start w:val="1"/>
      <w:numFmt w:val="bullet"/>
      <w:lvlText w:val="•"/>
      <w:lvlJc w:val="left"/>
      <w:pPr>
        <w:ind w:left="1004"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1E56774D"/>
    <w:multiLevelType w:val="hybridMultilevel"/>
    <w:tmpl w:val="47A01798"/>
    <w:lvl w:ilvl="0" w:tplc="04150003">
      <w:start w:val="1"/>
      <w:numFmt w:val="bullet"/>
      <w:lvlText w:val="o"/>
      <w:lvlJc w:val="left"/>
      <w:pPr>
        <w:ind w:left="72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32F81DD8"/>
    <w:multiLevelType w:val="hybridMultilevel"/>
    <w:tmpl w:val="3CCE20F2"/>
    <w:lvl w:ilvl="0" w:tplc="04150003">
      <w:start w:val="1"/>
      <w:numFmt w:val="bullet"/>
      <w:lvlText w:val="o"/>
      <w:lvlJc w:val="left"/>
      <w:pPr>
        <w:ind w:left="72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3FB41C27"/>
    <w:multiLevelType w:val="hybridMultilevel"/>
    <w:tmpl w:val="6C521FC0"/>
    <w:lvl w:ilvl="0" w:tplc="0415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4ABB30D5"/>
    <w:multiLevelType w:val="hybridMultilevel"/>
    <w:tmpl w:val="45309E6C"/>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57436FD9"/>
    <w:multiLevelType w:val="hybridMultilevel"/>
    <w:tmpl w:val="56DA71E6"/>
    <w:lvl w:ilvl="0" w:tplc="0415000B">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58E21A27"/>
    <w:multiLevelType w:val="hybridMultilevel"/>
    <w:tmpl w:val="024C584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C957ED0"/>
    <w:multiLevelType w:val="hybridMultilevel"/>
    <w:tmpl w:val="A0B6CEE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91C23CB"/>
    <w:multiLevelType w:val="hybridMultilevel"/>
    <w:tmpl w:val="9B6AABFE"/>
    <w:lvl w:ilvl="0" w:tplc="0415000D">
      <w:start w:val="1"/>
      <w:numFmt w:val="bullet"/>
      <w:lvlText w:val=""/>
      <w:lvlJc w:val="left"/>
      <w:pPr>
        <w:ind w:left="38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697F0DE7"/>
    <w:multiLevelType w:val="hybridMultilevel"/>
    <w:tmpl w:val="06E267AA"/>
    <w:lvl w:ilvl="0" w:tplc="0000012D">
      <w:start w:val="1"/>
      <w:numFmt w:val="bullet"/>
      <w:lvlText w:val="•"/>
      <w:lvlJc w:val="left"/>
      <w:pPr>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79D93A30"/>
    <w:multiLevelType w:val="hybridMultilevel"/>
    <w:tmpl w:val="E74E3D46"/>
    <w:lvl w:ilvl="0" w:tplc="000009C5">
      <w:start w:val="1"/>
      <w:numFmt w:val="bullet"/>
      <w:lvlText w:val="•"/>
      <w:lvlJc w:val="left"/>
      <w:pPr>
        <w:ind w:left="720" w:hanging="360"/>
      </w:pPr>
    </w:lvl>
    <w:lvl w:ilvl="1" w:tplc="000009C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0000012D">
      <w:start w:val="1"/>
      <w:numFmt w:val="bullet"/>
      <w:lvlText w:val="•"/>
      <w:lvlJc w:val="left"/>
      <w:pPr>
        <w:ind w:left="1004" w:hanging="360"/>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7EE328B6"/>
    <w:multiLevelType w:val="hybridMultilevel"/>
    <w:tmpl w:val="372054E0"/>
    <w:lvl w:ilvl="0" w:tplc="0415000D">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7"/>
  </w:num>
  <w:num w:numId="27">
    <w:abstractNumId w:val="28"/>
  </w:num>
  <w:num w:numId="28">
    <w:abstractNumId w:val="33"/>
  </w:num>
  <w:num w:numId="29">
    <w:abstractNumId w:val="31"/>
  </w:num>
  <w:num w:numId="30">
    <w:abstractNumId w:val="29"/>
  </w:num>
  <w:num w:numId="31">
    <w:abstractNumId w:val="35"/>
  </w:num>
  <w:num w:numId="32">
    <w:abstractNumId w:val="30"/>
  </w:num>
  <w:num w:numId="33">
    <w:abstractNumId w:val="37"/>
  </w:num>
  <w:num w:numId="34">
    <w:abstractNumId w:val="32"/>
  </w:num>
  <w:num w:numId="35">
    <w:abstractNumId w:val="34"/>
  </w:num>
  <w:num w:numId="36">
    <w:abstractNumId w:val="25"/>
  </w:num>
  <w:num w:numId="37">
    <w:abstractNumId w:val="36"/>
  </w:num>
  <w:num w:numId="38">
    <w:abstractNumId w:val="2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4B5"/>
    <w:rsid w:val="00003F9F"/>
    <w:rsid w:val="00122DC5"/>
    <w:rsid w:val="001247B0"/>
    <w:rsid w:val="00133724"/>
    <w:rsid w:val="00153820"/>
    <w:rsid w:val="0019331C"/>
    <w:rsid w:val="00277F86"/>
    <w:rsid w:val="003575B0"/>
    <w:rsid w:val="0036571C"/>
    <w:rsid w:val="003B0EED"/>
    <w:rsid w:val="003D1185"/>
    <w:rsid w:val="00467E1E"/>
    <w:rsid w:val="004D4186"/>
    <w:rsid w:val="0055279B"/>
    <w:rsid w:val="00567AC2"/>
    <w:rsid w:val="00572946"/>
    <w:rsid w:val="005932D1"/>
    <w:rsid w:val="006168FF"/>
    <w:rsid w:val="00616D9F"/>
    <w:rsid w:val="006463F2"/>
    <w:rsid w:val="00730857"/>
    <w:rsid w:val="00771120"/>
    <w:rsid w:val="007719E0"/>
    <w:rsid w:val="007846DF"/>
    <w:rsid w:val="0079389B"/>
    <w:rsid w:val="007A5A49"/>
    <w:rsid w:val="007A777A"/>
    <w:rsid w:val="007F0247"/>
    <w:rsid w:val="008061BB"/>
    <w:rsid w:val="008944B5"/>
    <w:rsid w:val="008E3787"/>
    <w:rsid w:val="00974A4B"/>
    <w:rsid w:val="009E6260"/>
    <w:rsid w:val="009F00D0"/>
    <w:rsid w:val="00A6283E"/>
    <w:rsid w:val="00AA2869"/>
    <w:rsid w:val="00AC48FF"/>
    <w:rsid w:val="00B1635B"/>
    <w:rsid w:val="00B76396"/>
    <w:rsid w:val="00C15297"/>
    <w:rsid w:val="00CB0EA7"/>
    <w:rsid w:val="00CC5E16"/>
    <w:rsid w:val="00D81ABA"/>
    <w:rsid w:val="00E2044F"/>
    <w:rsid w:val="00F40982"/>
    <w:rsid w:val="00FA0BD5"/>
    <w:rsid w:val="00FB112C"/>
    <w:rsid w:val="00FE763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6094C"/>
  <w15:chartTrackingRefBased/>
  <w15:docId w15:val="{8805A6FE-FE54-4045-ABAF-DCC1F0369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944B5"/>
    <w:pPr>
      <w:tabs>
        <w:tab w:val="center" w:pos="4536"/>
        <w:tab w:val="right" w:pos="9072"/>
      </w:tabs>
    </w:pPr>
  </w:style>
  <w:style w:type="character" w:customStyle="1" w:styleId="NagwekZnak">
    <w:name w:val="Nagłówek Znak"/>
    <w:basedOn w:val="Domylnaczcionkaakapitu"/>
    <w:link w:val="Nagwek"/>
    <w:uiPriority w:val="99"/>
    <w:rsid w:val="008944B5"/>
  </w:style>
  <w:style w:type="paragraph" w:styleId="Stopka">
    <w:name w:val="footer"/>
    <w:basedOn w:val="Normalny"/>
    <w:link w:val="StopkaZnak"/>
    <w:uiPriority w:val="99"/>
    <w:unhideWhenUsed/>
    <w:rsid w:val="008944B5"/>
    <w:pPr>
      <w:tabs>
        <w:tab w:val="center" w:pos="4536"/>
        <w:tab w:val="right" w:pos="9072"/>
      </w:tabs>
    </w:pPr>
  </w:style>
  <w:style w:type="character" w:customStyle="1" w:styleId="StopkaZnak">
    <w:name w:val="Stopka Znak"/>
    <w:basedOn w:val="Domylnaczcionkaakapitu"/>
    <w:link w:val="Stopka"/>
    <w:uiPriority w:val="99"/>
    <w:rsid w:val="008944B5"/>
  </w:style>
  <w:style w:type="character" w:styleId="Numerstrony">
    <w:name w:val="page number"/>
    <w:basedOn w:val="Domylnaczcionkaakapitu"/>
    <w:uiPriority w:val="99"/>
    <w:semiHidden/>
    <w:unhideWhenUsed/>
    <w:rsid w:val="00FB112C"/>
  </w:style>
  <w:style w:type="paragraph" w:styleId="Akapitzlist">
    <w:name w:val="List Paragraph"/>
    <w:basedOn w:val="Normalny"/>
    <w:uiPriority w:val="34"/>
    <w:qFormat/>
    <w:rsid w:val="006168FF"/>
    <w:pPr>
      <w:ind w:left="720"/>
      <w:contextualSpacing/>
    </w:pPr>
  </w:style>
  <w:style w:type="paragraph" w:styleId="Tekstdymka">
    <w:name w:val="Balloon Text"/>
    <w:basedOn w:val="Normalny"/>
    <w:link w:val="TekstdymkaZnak"/>
    <w:uiPriority w:val="99"/>
    <w:semiHidden/>
    <w:unhideWhenUsed/>
    <w:rsid w:val="00A6283E"/>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A6283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57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tiff"/><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30.tif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tif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hyperlink" Target="mailto:kontakt@drmadry.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6</Pages>
  <Words>2171</Words>
  <Characters>13029</Characters>
  <Application>Microsoft Office Word</Application>
  <DocSecurity>0</DocSecurity>
  <Lines>108</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Ryszard Mądry</dc:creator>
  <cp:keywords/>
  <dc:description/>
  <cp:lastModifiedBy>Ryszard Mądry</cp:lastModifiedBy>
  <cp:revision>39</cp:revision>
  <cp:lastPrinted>2019-12-04T09:43:00Z</cp:lastPrinted>
  <dcterms:created xsi:type="dcterms:W3CDTF">2018-07-17T12:34:00Z</dcterms:created>
  <dcterms:modified xsi:type="dcterms:W3CDTF">2019-12-04T09:44:00Z</dcterms:modified>
</cp:coreProperties>
</file>