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30D3" w14:textId="77777777" w:rsidR="00F91ED9" w:rsidRPr="00DA14A6" w:rsidRDefault="00F91ED9" w:rsidP="00F91ED9">
      <w:pPr>
        <w:tabs>
          <w:tab w:val="left" w:pos="4245"/>
        </w:tabs>
        <w:autoSpaceDE w:val="0"/>
        <w:autoSpaceDN w:val="0"/>
        <w:adjustRightInd w:val="0"/>
        <w:jc w:val="center"/>
        <w:rPr>
          <w:rFonts w:ascii="Monaco" w:hAnsi="Monaco" w:cs="Arial"/>
          <w:b/>
          <w:bCs/>
          <w:color w:val="000000"/>
        </w:rPr>
      </w:pPr>
      <w:r w:rsidRPr="00DA14A6">
        <w:rPr>
          <w:rFonts w:ascii="Monaco" w:hAnsi="Monaco" w:cs="Arial"/>
          <w:b/>
          <w:bCs/>
          <w:color w:val="000000"/>
        </w:rPr>
        <w:t>PROTOKÓŁ PRZYGOTOWANIA PACJENTA DO OPERACJI</w:t>
      </w:r>
      <w:r w:rsidRPr="00DA14A6">
        <w:rPr>
          <w:rFonts w:ascii="Monaco" w:eastAsia="MS Gothic" w:hAnsi="Monaco" w:cs="MS Gothic"/>
          <w:b/>
          <w:bCs/>
          <w:color w:val="000000"/>
        </w:rPr>
        <w:t> </w:t>
      </w:r>
      <w:r w:rsidRPr="00DA14A6">
        <w:rPr>
          <w:rFonts w:ascii="Monaco" w:hAnsi="Monaco" w:cs="Arial"/>
          <w:b/>
          <w:bCs/>
          <w:color w:val="000000"/>
        </w:rPr>
        <w:t xml:space="preserve"> Z OŚWIADCZENIEM ŚWIADOMEJ ZGODY NA ZABIEG</w:t>
      </w:r>
    </w:p>
    <w:p w14:paraId="312ACA39" w14:textId="77777777" w:rsidR="00F91ED9" w:rsidRPr="00DA14A6" w:rsidRDefault="00F91ED9" w:rsidP="00F91ED9">
      <w:pPr>
        <w:tabs>
          <w:tab w:val="left" w:pos="4245"/>
        </w:tabs>
        <w:autoSpaceDE w:val="0"/>
        <w:autoSpaceDN w:val="0"/>
        <w:adjustRightInd w:val="0"/>
        <w:jc w:val="center"/>
        <w:rPr>
          <w:rFonts w:ascii="Monaco" w:hAnsi="Monaco" w:cs="Arial"/>
          <w:b/>
          <w:bCs/>
          <w:color w:val="000000"/>
        </w:rPr>
      </w:pPr>
    </w:p>
    <w:p w14:paraId="519CAFB1" w14:textId="77777777" w:rsidR="00F91ED9" w:rsidRPr="00DA14A6" w:rsidRDefault="00F91ED9" w:rsidP="00F91ED9">
      <w:pPr>
        <w:tabs>
          <w:tab w:val="left" w:pos="4245"/>
        </w:tabs>
        <w:autoSpaceDE w:val="0"/>
        <w:autoSpaceDN w:val="0"/>
        <w:adjustRightInd w:val="0"/>
        <w:jc w:val="center"/>
        <w:rPr>
          <w:rFonts w:ascii="Monaco" w:hAnsi="Monaco" w:cs="Arial"/>
          <w:b/>
          <w:bCs/>
          <w:color w:val="000000"/>
          <w:sz w:val="18"/>
          <w:szCs w:val="18"/>
        </w:rPr>
      </w:pPr>
    </w:p>
    <w:p w14:paraId="4D7DCCDC" w14:textId="252277DE" w:rsidR="00DA14A6" w:rsidRPr="00DA14A6" w:rsidRDefault="00F91ED9" w:rsidP="00F91ED9">
      <w:pPr>
        <w:tabs>
          <w:tab w:val="left" w:pos="4245"/>
        </w:tabs>
        <w:autoSpaceDE w:val="0"/>
        <w:autoSpaceDN w:val="0"/>
        <w:adjustRightInd w:val="0"/>
        <w:spacing w:line="360" w:lineRule="auto"/>
        <w:rPr>
          <w:rFonts w:ascii="Monaco" w:hAnsi="Monaco" w:cs="Arial"/>
          <w:color w:val="000000"/>
          <w:sz w:val="20"/>
          <w:szCs w:val="20"/>
        </w:rPr>
      </w:pPr>
      <w:r w:rsidRPr="00DA14A6">
        <w:rPr>
          <w:rFonts w:ascii="Monaco" w:hAnsi="Monaco" w:cs="Arial"/>
          <w:color w:val="000000"/>
          <w:sz w:val="20"/>
          <w:szCs w:val="20"/>
        </w:rPr>
        <w:t xml:space="preserve">Imię i nazwisko: </w:t>
      </w:r>
      <w:r w:rsidR="00DA14A6">
        <w:rPr>
          <w:rFonts w:ascii="Monaco" w:hAnsi="Monaco" w:cs="Arial"/>
          <w:color w:val="000000"/>
          <w:sz w:val="20"/>
          <w:szCs w:val="20"/>
        </w:rPr>
        <w:t xml:space="preserve">______________________________________ </w:t>
      </w:r>
      <w:r w:rsidRPr="00DA14A6">
        <w:rPr>
          <w:rFonts w:ascii="Monaco" w:hAnsi="Monaco" w:cs="Arial"/>
          <w:color w:val="000000"/>
          <w:sz w:val="20"/>
          <w:szCs w:val="20"/>
        </w:rPr>
        <w:t>PESEL</w:t>
      </w:r>
      <w:r w:rsidR="00DA14A6">
        <w:rPr>
          <w:rFonts w:ascii="Monaco" w:hAnsi="Monaco" w:cs="Arial"/>
          <w:color w:val="000000"/>
          <w:sz w:val="20"/>
          <w:szCs w:val="20"/>
        </w:rPr>
        <w:t>________________________</w:t>
      </w:r>
    </w:p>
    <w:p w14:paraId="727F0D32" w14:textId="6F8020AD" w:rsidR="00D00FFF" w:rsidRPr="00D00FFF" w:rsidRDefault="00F91ED9" w:rsidP="00D00FFF">
      <w:pPr>
        <w:rPr>
          <w:rFonts w:ascii="Monaco" w:eastAsia="Times New Roman" w:hAnsi="Monaco" w:cs="Times New Roman"/>
          <w:sz w:val="20"/>
          <w:szCs w:val="20"/>
          <w:lang w:val="en-US" w:eastAsia="pl-PL"/>
        </w:rPr>
      </w:pPr>
      <w:r w:rsidRPr="00D00FFF">
        <w:rPr>
          <w:rFonts w:ascii="Monaco" w:hAnsi="Monaco" w:cs="Arial"/>
          <w:b/>
          <w:bCs/>
          <w:color w:val="000000"/>
          <w:sz w:val="20"/>
          <w:szCs w:val="20"/>
          <w:lang w:val="en-US"/>
        </w:rPr>
        <w:t>DGN</w:t>
      </w:r>
      <w:r w:rsidRPr="00D00FFF">
        <w:rPr>
          <w:rFonts w:ascii="Monaco" w:hAnsi="Monaco" w:cs="Arial"/>
          <w:color w:val="000000"/>
          <w:sz w:val="20"/>
          <w:szCs w:val="20"/>
          <w:lang w:val="en-US"/>
        </w:rPr>
        <w:t>: ZWIOTCZENIE POWŁOK JAMY BRZUSZNEJ</w:t>
      </w:r>
      <w:r w:rsidR="00D00FFF" w:rsidRPr="00D00FFF">
        <w:rPr>
          <w:rFonts w:ascii="Monaco" w:hAnsi="Monaco" w:cs="Arial"/>
          <w:color w:val="000000"/>
          <w:sz w:val="20"/>
          <w:szCs w:val="20"/>
          <w:lang w:val="en-US"/>
        </w:rPr>
        <w:t xml:space="preserve"> [</w:t>
      </w:r>
      <w:r w:rsidR="00D00FFF" w:rsidRPr="00D00FFF">
        <w:rPr>
          <w:rFonts w:ascii="Monaco" w:eastAsia="Times New Roman" w:hAnsi="Monaco" w:cs="Times New Roman"/>
          <w:color w:val="404040"/>
          <w:sz w:val="20"/>
          <w:szCs w:val="20"/>
          <w:lang w:val="en-US" w:eastAsia="pl-PL"/>
        </w:rPr>
        <w:t>EF02.1</w:t>
      </w:r>
      <w:r w:rsidR="00D00FFF" w:rsidRPr="00D00FFF">
        <w:rPr>
          <w:rFonts w:ascii="Monaco" w:eastAsia="Times New Roman" w:hAnsi="Monaco" w:cs="Times New Roman"/>
          <w:color w:val="404040"/>
          <w:sz w:val="20"/>
          <w:szCs w:val="20"/>
          <w:shd w:val="clear" w:color="auto" w:fill="FFFFFF"/>
          <w:lang w:val="en-US" w:eastAsia="pl-PL"/>
        </w:rPr>
        <w:t> Subcutaneous lipomatosis</w:t>
      </w:r>
      <w:r w:rsidR="00D00FFF" w:rsidRPr="00D00FFF">
        <w:rPr>
          <w:rFonts w:ascii="Monaco" w:eastAsia="Times New Roman" w:hAnsi="Monaco" w:cs="Times New Roman"/>
          <w:color w:val="404040"/>
          <w:sz w:val="20"/>
          <w:szCs w:val="20"/>
          <w:shd w:val="clear" w:color="auto" w:fill="FFFFFF"/>
          <w:lang w:val="en-US" w:eastAsia="pl-PL"/>
        </w:rPr>
        <w:t xml:space="preserve">; </w:t>
      </w:r>
      <w:r w:rsidR="00D00FFF" w:rsidRPr="00D00FFF">
        <w:rPr>
          <w:rFonts w:ascii="Monaco" w:eastAsia="Times New Roman" w:hAnsi="Monaco" w:cs="Times New Roman"/>
          <w:color w:val="404040"/>
          <w:sz w:val="20"/>
          <w:szCs w:val="20"/>
          <w:lang w:val="en-US" w:eastAsia="pl-PL"/>
        </w:rPr>
        <w:t>EE40</w:t>
      </w:r>
      <w:r w:rsidR="00D00FFF" w:rsidRPr="00D00FFF">
        <w:rPr>
          <w:rFonts w:ascii="Monaco" w:eastAsia="Times New Roman" w:hAnsi="Monaco" w:cs="Times New Roman"/>
          <w:color w:val="404040"/>
          <w:sz w:val="20"/>
          <w:szCs w:val="20"/>
          <w:shd w:val="clear" w:color="auto" w:fill="FFFFFF"/>
          <w:lang w:val="en-US" w:eastAsia="pl-PL"/>
        </w:rPr>
        <w:t> Atrophy or degeneration of dermal or subcutaneous connective tissue</w:t>
      </w:r>
      <w:r w:rsidR="00D00FFF" w:rsidRPr="00D00FFF">
        <w:rPr>
          <w:rFonts w:ascii="Monaco" w:eastAsia="Times New Roman" w:hAnsi="Monaco" w:cs="Times New Roman"/>
          <w:color w:val="404040"/>
          <w:sz w:val="20"/>
          <w:szCs w:val="20"/>
          <w:shd w:val="clear" w:color="auto" w:fill="FFFFFF"/>
          <w:lang w:val="en-US" w:eastAsia="pl-PL"/>
        </w:rPr>
        <w:t xml:space="preserve">; </w:t>
      </w:r>
      <w:r w:rsidR="00D00FFF" w:rsidRPr="00D00FFF">
        <w:rPr>
          <w:rFonts w:ascii="Monaco" w:eastAsia="Times New Roman" w:hAnsi="Monaco" w:cs="Times New Roman"/>
          <w:color w:val="404040"/>
          <w:sz w:val="20"/>
          <w:szCs w:val="20"/>
          <w:lang w:val="en-US" w:eastAsia="pl-PL"/>
        </w:rPr>
        <w:t>FB32.0</w:t>
      </w:r>
      <w:r w:rsidR="00D00FFF" w:rsidRPr="00D00FFF">
        <w:rPr>
          <w:rFonts w:ascii="Monaco" w:eastAsia="Times New Roman" w:hAnsi="Monaco" w:cs="Times New Roman"/>
          <w:color w:val="404040"/>
          <w:sz w:val="20"/>
          <w:szCs w:val="20"/>
          <w:shd w:val="clear" w:color="auto" w:fill="FFFFFF"/>
          <w:lang w:val="en-US" w:eastAsia="pl-PL"/>
        </w:rPr>
        <w:t> Diastasis of muscle</w:t>
      </w:r>
      <w:r w:rsidR="00D00FFF" w:rsidRPr="00D00FFF">
        <w:rPr>
          <w:rFonts w:ascii="Monaco" w:eastAsia="Times New Roman" w:hAnsi="Monaco" w:cs="Times New Roman"/>
          <w:color w:val="404040"/>
          <w:sz w:val="20"/>
          <w:szCs w:val="20"/>
          <w:shd w:val="clear" w:color="auto" w:fill="FFFFFF"/>
          <w:lang w:val="en-US" w:eastAsia="pl-PL"/>
        </w:rPr>
        <w:t>]</w:t>
      </w:r>
    </w:p>
    <w:p w14:paraId="30D2EE7F" w14:textId="77777777" w:rsidR="00F91ED9" w:rsidRPr="00D00FFF" w:rsidRDefault="00F91ED9" w:rsidP="00F91ED9">
      <w:pPr>
        <w:tabs>
          <w:tab w:val="left" w:pos="4245"/>
        </w:tabs>
        <w:autoSpaceDE w:val="0"/>
        <w:autoSpaceDN w:val="0"/>
        <w:adjustRightInd w:val="0"/>
        <w:rPr>
          <w:rFonts w:ascii="Monaco" w:hAnsi="Monaco" w:cs="Arial"/>
          <w:color w:val="000000"/>
          <w:sz w:val="20"/>
          <w:szCs w:val="20"/>
          <w:lang w:val="en-US"/>
        </w:rPr>
      </w:pPr>
    </w:p>
    <w:p w14:paraId="778A3DF7" w14:textId="79282D06" w:rsidR="00D00FFF" w:rsidRPr="00D00FFF" w:rsidRDefault="00F91ED9" w:rsidP="00D00FFF">
      <w:pPr>
        <w:tabs>
          <w:tab w:val="left" w:pos="4245"/>
        </w:tabs>
        <w:autoSpaceDE w:val="0"/>
        <w:autoSpaceDN w:val="0"/>
        <w:adjustRightInd w:val="0"/>
        <w:rPr>
          <w:rFonts w:ascii="Monaco" w:hAnsi="Monaco" w:cs="Arial"/>
          <w:color w:val="000000"/>
          <w:sz w:val="20"/>
          <w:szCs w:val="20"/>
        </w:rPr>
      </w:pPr>
      <w:r w:rsidRPr="00DA14A6">
        <w:rPr>
          <w:rFonts w:ascii="Monaco" w:hAnsi="Monaco" w:cs="Arial"/>
          <w:b/>
          <w:bCs/>
          <w:color w:val="000000"/>
          <w:sz w:val="20"/>
          <w:szCs w:val="20"/>
        </w:rPr>
        <w:t>PROPONOWANY ZABIEG OPERACYJNY</w:t>
      </w:r>
      <w:r w:rsidRPr="00DA14A6">
        <w:rPr>
          <w:rFonts w:ascii="Monaco" w:hAnsi="Monaco" w:cs="Arial"/>
          <w:color w:val="000000"/>
          <w:sz w:val="20"/>
          <w:szCs w:val="20"/>
        </w:rPr>
        <w:t xml:space="preserve">: PLASTYKA POWŁOK BRZUSZNYCH. ZBLIŻENIE MIĘŚNI PROSTYCH BRZUCHA. PLASTYKA PRZEPUKLIN </w:t>
      </w:r>
      <w:r w:rsidR="00D00FFF" w:rsidRPr="00DA14A6">
        <w:rPr>
          <w:rFonts w:ascii="Monaco" w:hAnsi="Monaco" w:cs="Arial"/>
          <w:color w:val="000000"/>
          <w:sz w:val="20"/>
          <w:szCs w:val="20"/>
        </w:rPr>
        <w:t>BRZUSZNYCH</w:t>
      </w:r>
      <w:r w:rsidR="00D00FFF" w:rsidRPr="00D00FFF">
        <w:rPr>
          <w:rFonts w:ascii="Monaco" w:hAnsi="Monaco" w:cs="Arial"/>
          <w:color w:val="000000"/>
          <w:sz w:val="20"/>
          <w:szCs w:val="20"/>
        </w:rPr>
        <w:t>. [</w:t>
      </w:r>
      <w:r w:rsidR="00D00FFF" w:rsidRPr="00D00FFF">
        <w:rPr>
          <w:rFonts w:ascii="Monaco" w:hAnsi="Monaco" w:cs="Arial"/>
          <w:color w:val="000000"/>
          <w:sz w:val="20"/>
          <w:szCs w:val="20"/>
        </w:rPr>
        <w:t xml:space="preserve">54.72 Operacja naprawcza ściany brzucha </w:t>
      </w:r>
      <w:r w:rsidR="00D00FFF" w:rsidRPr="00D00FFF">
        <w:rPr>
          <w:rFonts w:ascii="Monaco" w:hAnsi="Monaco" w:cs="Arial"/>
          <w:color w:val="000000"/>
          <w:sz w:val="20"/>
          <w:szCs w:val="20"/>
        </w:rPr>
        <w:t>–</w:t>
      </w:r>
      <w:r w:rsidR="00D00FFF" w:rsidRPr="00D00FFF">
        <w:rPr>
          <w:rFonts w:ascii="Monaco" w:hAnsi="Monaco" w:cs="Arial"/>
          <w:color w:val="000000"/>
          <w:sz w:val="20"/>
          <w:szCs w:val="20"/>
        </w:rPr>
        <w:t xml:space="preserve"> inne</w:t>
      </w:r>
      <w:r w:rsidR="00D00FFF" w:rsidRPr="00D00FFF">
        <w:rPr>
          <w:rFonts w:ascii="Monaco" w:hAnsi="Monaco" w:cs="Arial"/>
          <w:color w:val="000000"/>
          <w:sz w:val="20"/>
          <w:szCs w:val="20"/>
        </w:rPr>
        <w:t xml:space="preserve">; </w:t>
      </w:r>
      <w:r w:rsidR="00D00FFF" w:rsidRPr="00D00FFF">
        <w:rPr>
          <w:rFonts w:ascii="Monaco" w:hAnsi="Monaco" w:cs="Arial"/>
          <w:color w:val="000000"/>
          <w:sz w:val="20"/>
          <w:szCs w:val="20"/>
        </w:rPr>
        <w:t>86.831 Redukcja tkanki tłuszczowej ścian brzucha (brzuch obwisły);</w:t>
      </w:r>
      <w:r w:rsidR="00D00FFF" w:rsidRPr="00D00FFF">
        <w:rPr>
          <w:rFonts w:ascii="Monaco" w:hAnsi="Monaco" w:cs="Arial"/>
          <w:color w:val="000000"/>
          <w:sz w:val="20"/>
          <w:szCs w:val="20"/>
        </w:rPr>
        <w:t>]</w:t>
      </w:r>
    </w:p>
    <w:p w14:paraId="4E135672" w14:textId="77777777" w:rsidR="00F91ED9" w:rsidRPr="00DA14A6" w:rsidRDefault="00F91ED9" w:rsidP="00F91ED9">
      <w:pPr>
        <w:tabs>
          <w:tab w:val="left" w:pos="4245"/>
        </w:tabs>
        <w:autoSpaceDE w:val="0"/>
        <w:autoSpaceDN w:val="0"/>
        <w:adjustRightInd w:val="0"/>
        <w:rPr>
          <w:rFonts w:ascii="Monaco" w:hAnsi="Monaco" w:cs="Arial"/>
          <w:b/>
          <w:bCs/>
          <w:color w:val="000000"/>
          <w:sz w:val="18"/>
          <w:szCs w:val="18"/>
        </w:rPr>
      </w:pPr>
    </w:p>
    <w:p w14:paraId="56E8393E" w14:textId="77777777" w:rsidR="00F91ED9" w:rsidRPr="00DA14A6" w:rsidRDefault="00F91ED9" w:rsidP="00F91ED9">
      <w:pPr>
        <w:numPr>
          <w:ilvl w:val="0"/>
          <w:numId w:val="1"/>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WYWIAD</w:t>
      </w:r>
    </w:p>
    <w:p w14:paraId="25E8D398" w14:textId="77777777" w:rsidR="00F91ED9" w:rsidRPr="00DA14A6" w:rsidRDefault="00F91ED9" w:rsidP="00F91ED9">
      <w:pPr>
        <w:numPr>
          <w:ilvl w:val="0"/>
          <w:numId w:val="2"/>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Skargi / oczekiwania:</w:t>
      </w:r>
    </w:p>
    <w:p w14:paraId="700A406A" w14:textId="77777777" w:rsidR="00F91ED9" w:rsidRPr="00DA14A6" w:rsidRDefault="00F91ED9" w:rsidP="00F91ED9">
      <w:pPr>
        <w:tabs>
          <w:tab w:val="left" w:pos="4245"/>
        </w:tabs>
        <w:autoSpaceDE w:val="0"/>
        <w:autoSpaceDN w:val="0"/>
        <w:adjustRightInd w:val="0"/>
        <w:rPr>
          <w:rFonts w:ascii="Monaco" w:hAnsi="Monaco" w:cs="Arial"/>
          <w:b/>
          <w:bCs/>
          <w:color w:val="000000"/>
          <w:sz w:val="18"/>
          <w:szCs w:val="18"/>
        </w:rPr>
      </w:pPr>
    </w:p>
    <w:p w14:paraId="54560650" w14:textId="1DD18392" w:rsidR="00F91ED9" w:rsidRPr="00DA14A6" w:rsidRDefault="00F91ED9" w:rsidP="00F91ED9">
      <w:pPr>
        <w:numPr>
          <w:ilvl w:val="0"/>
          <w:numId w:val="3"/>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DA14A6">
        <w:rPr>
          <w:rFonts w:ascii="Monaco" w:hAnsi="Monaco" w:cs="Arial"/>
          <w:b/>
          <w:bCs/>
          <w:color w:val="000000"/>
          <w:sz w:val="18"/>
          <w:szCs w:val="18"/>
        </w:rPr>
        <w:t xml:space="preserve">Przeciwwskazania: </w:t>
      </w:r>
      <w:r w:rsidRPr="00DA14A6">
        <w:rPr>
          <w:rFonts w:ascii="Monaco" w:hAnsi="Monaco" w:cs="Arial"/>
          <w:color w:val="000000"/>
          <w:sz w:val="18"/>
          <w:szCs w:val="18"/>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r w:rsidR="00D55B45" w:rsidRPr="00DA14A6">
        <w:rPr>
          <w:rFonts w:ascii="Monaco" w:hAnsi="Monaco" w:cs="Arial"/>
          <w:color w:val="000000"/>
          <w:sz w:val="18"/>
          <w:szCs w:val="18"/>
        </w:rPr>
        <w:t>skóry, ciąża</w:t>
      </w:r>
      <w:r w:rsidRPr="00DA14A6">
        <w:rPr>
          <w:rFonts w:ascii="Monaco" w:hAnsi="Monaco" w:cs="Arial"/>
          <w:color w:val="000000"/>
          <w:sz w:val="18"/>
          <w:szCs w:val="18"/>
        </w:rPr>
        <w:t>,</w:t>
      </w:r>
    </w:p>
    <w:p w14:paraId="033D02CF" w14:textId="77777777" w:rsidR="00F91ED9" w:rsidRPr="00DA14A6" w:rsidRDefault="00F91ED9" w:rsidP="00F91ED9">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DA14A6">
        <w:rPr>
          <w:rFonts w:ascii="Monaco" w:hAnsi="Monaco" w:cs="Arial"/>
          <w:b/>
          <w:bCs/>
          <w:color w:val="000000"/>
          <w:sz w:val="18"/>
          <w:szCs w:val="18"/>
        </w:rPr>
        <w:t>Choroby przewlekłe</w:t>
      </w:r>
      <w:r w:rsidRPr="00DA14A6">
        <w:rPr>
          <w:rFonts w:ascii="Monaco" w:hAnsi="Monaco" w:cs="Arial"/>
          <w:color w:val="000000"/>
          <w:sz w:val="18"/>
          <w:szCs w:val="18"/>
        </w:rPr>
        <w:t>:</w:t>
      </w:r>
    </w:p>
    <w:p w14:paraId="56A16736" w14:textId="5708F8C9" w:rsidR="00F91ED9" w:rsidRPr="00DA14A6" w:rsidRDefault="00F91ED9" w:rsidP="00DA14A6">
      <w:pPr>
        <w:numPr>
          <w:ilvl w:val="0"/>
          <w:numId w:val="4"/>
        </w:numPr>
        <w:tabs>
          <w:tab w:val="left" w:pos="20"/>
          <w:tab w:val="left" w:pos="360"/>
          <w:tab w:val="left" w:pos="4245"/>
        </w:tabs>
        <w:autoSpaceDE w:val="0"/>
        <w:autoSpaceDN w:val="0"/>
        <w:adjustRightInd w:val="0"/>
        <w:ind w:left="709"/>
        <w:rPr>
          <w:rFonts w:ascii="Monaco" w:hAnsi="Monaco" w:cs="Arial"/>
          <w:b/>
          <w:bCs/>
          <w:color w:val="000000"/>
          <w:sz w:val="18"/>
          <w:szCs w:val="18"/>
        </w:rPr>
      </w:pPr>
      <w:r w:rsidRPr="00DA14A6">
        <w:rPr>
          <w:rFonts w:ascii="Monaco" w:hAnsi="Monaco" w:cs="Arial"/>
          <w:color w:val="000000"/>
          <w:sz w:val="18"/>
          <w:szCs w:val="18"/>
        </w:rPr>
        <w:t>żylaki kk dolnych</w:t>
      </w:r>
      <w:r w:rsidR="00DA14A6">
        <w:rPr>
          <w:rFonts w:ascii="Monaco" w:hAnsi="Monaco" w:cs="Arial"/>
          <w:color w:val="000000"/>
          <w:sz w:val="18"/>
          <w:szCs w:val="18"/>
        </w:rPr>
        <w:t xml:space="preserve">: </w:t>
      </w:r>
    </w:p>
    <w:p w14:paraId="09015C50" w14:textId="77777777" w:rsidR="00F91ED9" w:rsidRPr="00DA14A6" w:rsidRDefault="00F91ED9" w:rsidP="00DA14A6">
      <w:pPr>
        <w:numPr>
          <w:ilvl w:val="0"/>
          <w:numId w:val="4"/>
        </w:numPr>
        <w:tabs>
          <w:tab w:val="left" w:pos="20"/>
          <w:tab w:val="left" w:pos="360"/>
          <w:tab w:val="left" w:pos="4245"/>
        </w:tabs>
        <w:autoSpaceDE w:val="0"/>
        <w:autoSpaceDN w:val="0"/>
        <w:adjustRightInd w:val="0"/>
        <w:ind w:left="709"/>
        <w:rPr>
          <w:rFonts w:ascii="Monaco" w:hAnsi="Monaco" w:cs="Arial"/>
          <w:color w:val="000000"/>
          <w:sz w:val="18"/>
          <w:szCs w:val="18"/>
        </w:rPr>
      </w:pPr>
      <w:r w:rsidRPr="00DA14A6">
        <w:rPr>
          <w:rFonts w:ascii="Monaco" w:hAnsi="Monaco" w:cs="Arial"/>
          <w:color w:val="000000"/>
          <w:sz w:val="18"/>
          <w:szCs w:val="18"/>
        </w:rPr>
        <w:t xml:space="preserve">zaburzenia krzepnięcia: </w:t>
      </w:r>
    </w:p>
    <w:p w14:paraId="143F1D71" w14:textId="77777777" w:rsidR="00F91ED9" w:rsidRPr="00DA14A6" w:rsidRDefault="00F91ED9" w:rsidP="00F91ED9">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DA14A6">
        <w:rPr>
          <w:rFonts w:ascii="Monaco" w:hAnsi="Monaco" w:cs="Arial"/>
          <w:b/>
          <w:bCs/>
          <w:color w:val="000000"/>
          <w:sz w:val="18"/>
          <w:szCs w:val="18"/>
        </w:rPr>
        <w:t xml:space="preserve">Leki: </w:t>
      </w:r>
    </w:p>
    <w:p w14:paraId="54592A40" w14:textId="77777777" w:rsidR="00F91ED9" w:rsidRPr="00DA14A6" w:rsidRDefault="00F91ED9" w:rsidP="00DA14A6">
      <w:pPr>
        <w:numPr>
          <w:ilvl w:val="0"/>
          <w:numId w:val="6"/>
        </w:numPr>
        <w:tabs>
          <w:tab w:val="left" w:pos="20"/>
          <w:tab w:val="left" w:pos="360"/>
          <w:tab w:val="left" w:pos="4245"/>
        </w:tabs>
        <w:autoSpaceDE w:val="0"/>
        <w:autoSpaceDN w:val="0"/>
        <w:adjustRightInd w:val="0"/>
        <w:ind w:left="709"/>
        <w:rPr>
          <w:rFonts w:ascii="Monaco" w:hAnsi="Monaco" w:cs="Arial"/>
          <w:color w:val="000000"/>
          <w:sz w:val="18"/>
          <w:szCs w:val="18"/>
        </w:rPr>
      </w:pPr>
      <w:r w:rsidRPr="00DA14A6">
        <w:rPr>
          <w:rFonts w:ascii="Monaco" w:hAnsi="Monaco" w:cs="Arial"/>
          <w:color w:val="000000"/>
          <w:sz w:val="18"/>
          <w:szCs w:val="18"/>
        </w:rPr>
        <w:t>wpływające na krzepnięcie</w:t>
      </w:r>
    </w:p>
    <w:p w14:paraId="7BB6CDE9" w14:textId="77777777" w:rsidR="00F91ED9" w:rsidRPr="00DA14A6" w:rsidRDefault="00F91ED9" w:rsidP="00DA14A6">
      <w:pPr>
        <w:numPr>
          <w:ilvl w:val="0"/>
          <w:numId w:val="6"/>
        </w:numPr>
        <w:tabs>
          <w:tab w:val="left" w:pos="20"/>
          <w:tab w:val="left" w:pos="360"/>
          <w:tab w:val="left" w:pos="4245"/>
        </w:tabs>
        <w:autoSpaceDE w:val="0"/>
        <w:autoSpaceDN w:val="0"/>
        <w:adjustRightInd w:val="0"/>
        <w:ind w:left="709"/>
        <w:rPr>
          <w:rFonts w:ascii="Monaco" w:hAnsi="Monaco" w:cs="Arial"/>
          <w:b/>
          <w:bCs/>
          <w:color w:val="000000"/>
          <w:sz w:val="18"/>
          <w:szCs w:val="18"/>
        </w:rPr>
      </w:pPr>
      <w:r w:rsidRPr="00DA14A6">
        <w:rPr>
          <w:rFonts w:ascii="Monaco" w:hAnsi="Monaco" w:cs="Arial"/>
          <w:color w:val="000000"/>
          <w:sz w:val="18"/>
          <w:szCs w:val="18"/>
        </w:rPr>
        <w:t>hormony płciowe</w:t>
      </w:r>
    </w:p>
    <w:p w14:paraId="2F065CBB" w14:textId="04875781" w:rsidR="00F91ED9" w:rsidRPr="00DA14A6" w:rsidRDefault="00DA14A6" w:rsidP="00F91ED9">
      <w:pPr>
        <w:numPr>
          <w:ilvl w:val="0"/>
          <w:numId w:val="7"/>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Pr>
          <w:rFonts w:ascii="Monaco" w:hAnsi="Monaco" w:cs="Arial"/>
          <w:b/>
          <w:bCs/>
          <w:color w:val="000000"/>
          <w:sz w:val="18"/>
          <w:szCs w:val="18"/>
        </w:rPr>
        <w:t>Historia medyczna</w:t>
      </w:r>
      <w:r w:rsidR="00F91ED9" w:rsidRPr="00DA14A6">
        <w:rPr>
          <w:rFonts w:ascii="Monaco" w:hAnsi="Monaco" w:cs="Arial"/>
          <w:b/>
          <w:bCs/>
          <w:color w:val="000000"/>
          <w:sz w:val="18"/>
          <w:szCs w:val="18"/>
        </w:rPr>
        <w:t>:</w:t>
      </w:r>
    </w:p>
    <w:p w14:paraId="222039CB" w14:textId="5559866D" w:rsidR="00F91ED9" w:rsidRDefault="00DA14A6" w:rsidP="00DA14A6">
      <w:pPr>
        <w:pStyle w:val="Akapitzlist"/>
        <w:numPr>
          <w:ilvl w:val="0"/>
          <w:numId w:val="34"/>
        </w:numPr>
        <w:tabs>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p>
    <w:p w14:paraId="6686F7CF" w14:textId="5B0D5A60" w:rsidR="00DA14A6" w:rsidRPr="00DA14A6" w:rsidRDefault="00DA14A6" w:rsidP="00DA14A6">
      <w:pPr>
        <w:pStyle w:val="Akapitzlist"/>
        <w:numPr>
          <w:ilvl w:val="0"/>
          <w:numId w:val="34"/>
        </w:numPr>
        <w:tabs>
          <w:tab w:val="left" w:pos="4245"/>
        </w:tabs>
        <w:autoSpaceDE w:val="0"/>
        <w:autoSpaceDN w:val="0"/>
        <w:adjustRightInd w:val="0"/>
        <w:rPr>
          <w:rFonts w:ascii="Monaco" w:hAnsi="Monaco" w:cs="Arial"/>
          <w:b/>
          <w:bCs/>
          <w:color w:val="000000"/>
          <w:sz w:val="18"/>
          <w:szCs w:val="18"/>
        </w:rPr>
      </w:pPr>
      <w:proofErr w:type="spellStart"/>
      <w:r>
        <w:rPr>
          <w:rFonts w:ascii="Monaco" w:hAnsi="Monaco" w:cs="Arial"/>
          <w:b/>
          <w:bCs/>
          <w:color w:val="000000"/>
          <w:sz w:val="18"/>
          <w:szCs w:val="18"/>
        </w:rPr>
        <w:t>Hopsitalizacje</w:t>
      </w:r>
      <w:proofErr w:type="spellEnd"/>
    </w:p>
    <w:p w14:paraId="4955DBA4" w14:textId="77777777" w:rsidR="00F91ED9" w:rsidRPr="00DA14A6" w:rsidRDefault="00F91ED9" w:rsidP="00F91ED9">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 xml:space="preserve">Ciężkie choroby zakaźne: </w:t>
      </w:r>
      <w:proofErr w:type="spellStart"/>
      <w:r w:rsidRPr="00DA14A6">
        <w:rPr>
          <w:rFonts w:ascii="Monaco" w:hAnsi="Monaco" w:cs="Arial"/>
          <w:color w:val="000000"/>
          <w:sz w:val="18"/>
          <w:szCs w:val="18"/>
        </w:rPr>
        <w:t>wzw</w:t>
      </w:r>
      <w:proofErr w:type="spellEnd"/>
      <w:r w:rsidRPr="00DA14A6">
        <w:rPr>
          <w:rFonts w:ascii="Monaco" w:hAnsi="Monaco" w:cs="Arial"/>
          <w:color w:val="000000"/>
          <w:sz w:val="18"/>
          <w:szCs w:val="18"/>
        </w:rPr>
        <w:t xml:space="preserve"> </w:t>
      </w:r>
      <w:proofErr w:type="gramStart"/>
      <w:r w:rsidRPr="00DA14A6">
        <w:rPr>
          <w:rFonts w:ascii="Monaco" w:hAnsi="Monaco" w:cs="Arial"/>
          <w:color w:val="000000"/>
          <w:sz w:val="18"/>
          <w:szCs w:val="18"/>
        </w:rPr>
        <w:t xml:space="preserve">  ,</w:t>
      </w:r>
      <w:proofErr w:type="gramEnd"/>
      <w:r w:rsidRPr="00DA14A6">
        <w:rPr>
          <w:rFonts w:ascii="Monaco" w:hAnsi="Monaco" w:cs="Arial"/>
          <w:color w:val="000000"/>
          <w:sz w:val="18"/>
          <w:szCs w:val="18"/>
        </w:rPr>
        <w:t xml:space="preserve"> gruźlica, choroby </w:t>
      </w:r>
      <w:proofErr w:type="spellStart"/>
      <w:r w:rsidRPr="00DA14A6">
        <w:rPr>
          <w:rFonts w:ascii="Monaco" w:hAnsi="Monaco" w:cs="Arial"/>
          <w:color w:val="000000"/>
          <w:sz w:val="18"/>
          <w:szCs w:val="18"/>
        </w:rPr>
        <w:t>weneryczn</w:t>
      </w:r>
      <w:proofErr w:type="spellEnd"/>
    </w:p>
    <w:p w14:paraId="7DD7F392" w14:textId="77777777" w:rsidR="00F91ED9" w:rsidRPr="00DA14A6" w:rsidRDefault="00F91ED9" w:rsidP="00F91ED9">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Ciąże:</w:t>
      </w:r>
    </w:p>
    <w:p w14:paraId="4E29794A" w14:textId="77777777" w:rsidR="00DA14A6" w:rsidRDefault="00F91ED9" w:rsidP="00DA14A6">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Uczulenia:</w:t>
      </w:r>
    </w:p>
    <w:p w14:paraId="3024ECCA" w14:textId="768457CE" w:rsidR="00F91ED9" w:rsidRPr="00DA14A6" w:rsidRDefault="00F91ED9" w:rsidP="00DA14A6">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Obciążenia rodzinne:</w:t>
      </w:r>
    </w:p>
    <w:p w14:paraId="139CC9C4" w14:textId="77777777" w:rsidR="00F91ED9" w:rsidRPr="00DA14A6" w:rsidRDefault="00F91ED9" w:rsidP="00F91ED9">
      <w:pPr>
        <w:numPr>
          <w:ilvl w:val="0"/>
          <w:numId w:val="8"/>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Papierosy:</w:t>
      </w:r>
    </w:p>
    <w:p w14:paraId="00F52984" w14:textId="77777777" w:rsidR="00F91ED9" w:rsidRPr="00DA14A6" w:rsidRDefault="00F91ED9" w:rsidP="00F91ED9">
      <w:pPr>
        <w:tabs>
          <w:tab w:val="left" w:pos="4245"/>
        </w:tabs>
        <w:autoSpaceDE w:val="0"/>
        <w:autoSpaceDN w:val="0"/>
        <w:adjustRightInd w:val="0"/>
        <w:rPr>
          <w:rFonts w:ascii="Monaco" w:hAnsi="Monaco" w:cs="Arial"/>
          <w:b/>
          <w:bCs/>
          <w:color w:val="000000"/>
          <w:sz w:val="18"/>
          <w:szCs w:val="18"/>
        </w:rPr>
      </w:pPr>
    </w:p>
    <w:p w14:paraId="5846611A" w14:textId="77777777" w:rsidR="00F91ED9" w:rsidRPr="00DA14A6" w:rsidRDefault="00F91ED9" w:rsidP="00F91ED9">
      <w:pPr>
        <w:numPr>
          <w:ilvl w:val="0"/>
          <w:numId w:val="9"/>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 xml:space="preserve"> BADANIE PRZEDMIOTOWE</w:t>
      </w:r>
    </w:p>
    <w:p w14:paraId="1F080C79" w14:textId="77777777"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waga / BMI:</w:t>
      </w:r>
    </w:p>
    <w:p w14:paraId="12D33DB9" w14:textId="77777777"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nadmiar powłok skórno-tłuszczowych w obrębie podbrzusza, śródbrzusza i nadbrzusza</w:t>
      </w:r>
    </w:p>
    <w:p w14:paraId="4CF3ABC9" w14:textId="4D414D6F" w:rsidR="00F91ED9" w:rsidRPr="00DA14A6" w:rsidRDefault="00863435"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b/>
          <w:bCs/>
          <w:noProof/>
          <w:color w:val="000000"/>
          <w:sz w:val="18"/>
          <w:szCs w:val="18"/>
          <w:u w:color="000000"/>
        </w:rPr>
        <mc:AlternateContent>
          <mc:Choice Requires="wps">
            <w:drawing>
              <wp:anchor distT="0" distB="0" distL="114300" distR="114300" simplePos="0" relativeHeight="251659264" behindDoc="0" locked="0" layoutInCell="1" allowOverlap="1" wp14:anchorId="29296ABE" wp14:editId="15B33C0E">
                <wp:simplePos x="0" y="0"/>
                <wp:positionH relativeFrom="column">
                  <wp:posOffset>4213003</wp:posOffset>
                </wp:positionH>
                <wp:positionV relativeFrom="paragraph">
                  <wp:posOffset>129038</wp:posOffset>
                </wp:positionV>
                <wp:extent cx="2647507" cy="2105246"/>
                <wp:effectExtent l="0" t="0" r="6985" b="15875"/>
                <wp:wrapNone/>
                <wp:docPr id="4" name="Pole tekstowe 4"/>
                <wp:cNvGraphicFramePr/>
                <a:graphic xmlns:a="http://schemas.openxmlformats.org/drawingml/2006/main">
                  <a:graphicData uri="http://schemas.microsoft.com/office/word/2010/wordprocessingShape">
                    <wps:wsp>
                      <wps:cNvSpPr txBox="1"/>
                      <wps:spPr>
                        <a:xfrm>
                          <a:off x="0" y="0"/>
                          <a:ext cx="2647507" cy="2105246"/>
                        </a:xfrm>
                        <a:prstGeom prst="rect">
                          <a:avLst/>
                        </a:prstGeom>
                        <a:solidFill>
                          <a:schemeClr val="lt1"/>
                        </a:solidFill>
                        <a:ln w="6350">
                          <a:solidFill>
                            <a:prstClr val="black"/>
                          </a:solidFill>
                        </a:ln>
                      </wps:spPr>
                      <wps:txbx>
                        <w:txbxContent>
                          <w:p w14:paraId="1154AB50" w14:textId="653B0167" w:rsidR="00863435" w:rsidRDefault="00A361D9">
                            <w:r w:rsidRPr="00A361D9">
                              <w:rPr>
                                <w:noProof/>
                              </w:rPr>
                              <w:drawing>
                                <wp:inline distT="0" distB="0" distL="0" distR="0" wp14:anchorId="23B1B3AC" wp14:editId="73468C7F">
                                  <wp:extent cx="2366645" cy="20072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6645" cy="2007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6ABE" id="_x0000_t202" coordsize="21600,21600" o:spt="202" path="m,l,21600r21600,l21600,xe">
                <v:stroke joinstyle="miter"/>
                <v:path gradientshapeok="t" o:connecttype="rect"/>
              </v:shapetype>
              <v:shape id="Pole tekstowe 4" o:spid="_x0000_s1026" type="#_x0000_t202" style="position:absolute;left:0;text-align:left;margin-left:331.75pt;margin-top:10.15pt;width:208.4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" fillcolor="white [3201]" strokeweight=".5pt">
                <v:textbox>
                  <w:txbxContent>
                    <w:p w14:paraId="1154AB50" w14:textId="653B0167" w:rsidR="00863435" w:rsidRDefault="00A361D9">
                      <w:r w:rsidRPr="00A361D9">
                        <w:rPr>
                          <w:noProof/>
                        </w:rPr>
                        <w:drawing>
                          <wp:inline distT="0" distB="0" distL="0" distR="0" wp14:anchorId="23B1B3AC" wp14:editId="73468C7F">
                            <wp:extent cx="2366645" cy="200723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6645" cy="2007235"/>
                                    </a:xfrm>
                                    <a:prstGeom prst="rect">
                                      <a:avLst/>
                                    </a:prstGeom>
                                  </pic:spPr>
                                </pic:pic>
                              </a:graphicData>
                            </a:graphic>
                          </wp:inline>
                        </w:drawing>
                      </w:r>
                    </w:p>
                  </w:txbxContent>
                </v:textbox>
              </v:shape>
            </w:pict>
          </mc:Fallback>
        </mc:AlternateContent>
      </w:r>
      <w:r w:rsidR="00F91ED9" w:rsidRPr="00DA14A6">
        <w:rPr>
          <w:rFonts w:ascii="Monaco" w:hAnsi="Monaco" w:cs="Arial"/>
          <w:color w:val="000000"/>
          <w:sz w:val="18"/>
          <w:szCs w:val="18"/>
        </w:rPr>
        <w:t>rozstępy skórne</w:t>
      </w:r>
    </w:p>
    <w:p w14:paraId="3B122618" w14:textId="506BA90E"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blizny:</w:t>
      </w:r>
    </w:p>
    <w:p w14:paraId="424C4C06" w14:textId="043D829D"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jakość i elastyczność skóry brzucha;</w:t>
      </w:r>
    </w:p>
    <w:p w14:paraId="040D4BD7" w14:textId="36FFF763"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obecność fałdów skórnych;</w:t>
      </w:r>
    </w:p>
    <w:p w14:paraId="0D23196D" w14:textId="36152F6C"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stopień otyłości;</w:t>
      </w:r>
    </w:p>
    <w:p w14:paraId="1693256B" w14:textId="41508345"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rozstęp mięśni prostych brzucha:</w:t>
      </w:r>
    </w:p>
    <w:p w14:paraId="260F43E7" w14:textId="304ECE6D"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przepukliny:</w:t>
      </w:r>
    </w:p>
    <w:p w14:paraId="32ACBA14" w14:textId="23C37C86"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otyłość zewnątrz- i wewnątrzbrzuszną;</w:t>
      </w:r>
    </w:p>
    <w:p w14:paraId="276B5DD8" w14:textId="160FEA14"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nadmiar tkanek po bokach j. brzusznej;</w:t>
      </w:r>
    </w:p>
    <w:p w14:paraId="5CFBF35F" w14:textId="51614B99" w:rsidR="00F91ED9" w:rsidRPr="00DA14A6" w:rsidRDefault="00F91ED9" w:rsidP="00A361D9">
      <w:pPr>
        <w:numPr>
          <w:ilvl w:val="0"/>
          <w:numId w:val="18"/>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współistniejące deformacje genitaliów.</w:t>
      </w:r>
    </w:p>
    <w:p w14:paraId="48B45D6D" w14:textId="2F5ACCCC" w:rsidR="00F91ED9" w:rsidRPr="00DA14A6" w:rsidRDefault="00F91ED9" w:rsidP="00F91ED9">
      <w:pPr>
        <w:tabs>
          <w:tab w:val="left" w:pos="4245"/>
        </w:tabs>
        <w:autoSpaceDE w:val="0"/>
        <w:autoSpaceDN w:val="0"/>
        <w:adjustRightInd w:val="0"/>
        <w:rPr>
          <w:rFonts w:ascii="Monaco" w:hAnsi="Monaco" w:cs="Arial"/>
          <w:b/>
          <w:bCs/>
          <w:color w:val="000000"/>
          <w:sz w:val="18"/>
          <w:szCs w:val="18"/>
        </w:rPr>
      </w:pPr>
    </w:p>
    <w:p w14:paraId="457A7A54" w14:textId="365D46E8" w:rsidR="00504C28" w:rsidRDefault="00504C28" w:rsidP="00F91ED9">
      <w:pPr>
        <w:tabs>
          <w:tab w:val="left" w:pos="4245"/>
        </w:tabs>
        <w:autoSpaceDE w:val="0"/>
        <w:autoSpaceDN w:val="0"/>
        <w:adjustRightInd w:val="0"/>
        <w:rPr>
          <w:rFonts w:ascii="Monaco" w:hAnsi="Monaco" w:cs="Arial"/>
          <w:b/>
          <w:bCs/>
          <w:color w:val="000000"/>
          <w:sz w:val="18"/>
          <w:szCs w:val="18"/>
        </w:rPr>
      </w:pPr>
    </w:p>
    <w:p w14:paraId="2A8692BB" w14:textId="07B7E62E" w:rsidR="00DA14A6" w:rsidRDefault="00DA14A6" w:rsidP="00F91ED9">
      <w:pPr>
        <w:tabs>
          <w:tab w:val="left" w:pos="4245"/>
        </w:tabs>
        <w:autoSpaceDE w:val="0"/>
        <w:autoSpaceDN w:val="0"/>
        <w:adjustRightInd w:val="0"/>
        <w:rPr>
          <w:rFonts w:ascii="Monaco" w:hAnsi="Monaco" w:cs="Arial"/>
          <w:b/>
          <w:bCs/>
          <w:color w:val="000000"/>
          <w:sz w:val="18"/>
          <w:szCs w:val="18"/>
        </w:rPr>
      </w:pPr>
    </w:p>
    <w:p w14:paraId="350628CF" w14:textId="48586C95" w:rsidR="00DA14A6" w:rsidRDefault="00DA14A6" w:rsidP="00F91ED9">
      <w:pPr>
        <w:tabs>
          <w:tab w:val="left" w:pos="4245"/>
        </w:tabs>
        <w:autoSpaceDE w:val="0"/>
        <w:autoSpaceDN w:val="0"/>
        <w:adjustRightInd w:val="0"/>
        <w:rPr>
          <w:rFonts w:ascii="Monaco" w:hAnsi="Monaco" w:cs="Arial"/>
          <w:b/>
          <w:bCs/>
          <w:color w:val="000000"/>
          <w:sz w:val="18"/>
          <w:szCs w:val="18"/>
        </w:rPr>
      </w:pPr>
    </w:p>
    <w:p w14:paraId="29B43DCE" w14:textId="02B3CC2D" w:rsidR="00DA14A6" w:rsidRDefault="00DA14A6" w:rsidP="00F91ED9">
      <w:pPr>
        <w:tabs>
          <w:tab w:val="left" w:pos="4245"/>
        </w:tabs>
        <w:autoSpaceDE w:val="0"/>
        <w:autoSpaceDN w:val="0"/>
        <w:adjustRightInd w:val="0"/>
        <w:rPr>
          <w:rFonts w:ascii="Monaco" w:hAnsi="Monaco" w:cs="Arial"/>
          <w:b/>
          <w:bCs/>
          <w:color w:val="000000"/>
          <w:sz w:val="18"/>
          <w:szCs w:val="18"/>
        </w:rPr>
      </w:pPr>
    </w:p>
    <w:p w14:paraId="46AC80A3" w14:textId="77777777" w:rsidR="00DA14A6" w:rsidRPr="00DA14A6" w:rsidRDefault="00DA14A6" w:rsidP="00F91ED9">
      <w:pPr>
        <w:tabs>
          <w:tab w:val="left" w:pos="4245"/>
        </w:tabs>
        <w:autoSpaceDE w:val="0"/>
        <w:autoSpaceDN w:val="0"/>
        <w:adjustRightInd w:val="0"/>
        <w:rPr>
          <w:rFonts w:ascii="Monaco" w:hAnsi="Monaco" w:cs="Arial"/>
          <w:b/>
          <w:bCs/>
          <w:color w:val="000000"/>
          <w:sz w:val="18"/>
          <w:szCs w:val="18"/>
        </w:rPr>
      </w:pPr>
    </w:p>
    <w:p w14:paraId="4A70F73D" w14:textId="7082B188" w:rsidR="00F91ED9" w:rsidRPr="00DA14A6" w:rsidRDefault="00F91ED9" w:rsidP="00A361D9">
      <w:pPr>
        <w:numPr>
          <w:ilvl w:val="0"/>
          <w:numId w:val="10"/>
        </w:numPr>
        <w:tabs>
          <w:tab w:val="left" w:pos="20"/>
          <w:tab w:val="left" w:pos="305"/>
          <w:tab w:val="left" w:pos="4245"/>
        </w:tabs>
        <w:autoSpaceDE w:val="0"/>
        <w:autoSpaceDN w:val="0"/>
        <w:adjustRightInd w:val="0"/>
        <w:ind w:left="305" w:hanging="306"/>
        <w:rPr>
          <w:rFonts w:ascii="Monaco" w:hAnsi="Monaco" w:cs="Arial"/>
          <w:b/>
          <w:bCs/>
          <w:color w:val="000000"/>
          <w:sz w:val="18"/>
          <w:szCs w:val="18"/>
        </w:rPr>
      </w:pPr>
      <w:r w:rsidRPr="00DA14A6">
        <w:rPr>
          <w:rFonts w:ascii="Monaco" w:hAnsi="Monaco" w:cs="Arial"/>
          <w:b/>
          <w:bCs/>
          <w:color w:val="000000"/>
          <w:sz w:val="18"/>
          <w:szCs w:val="18"/>
        </w:rPr>
        <w:t>DOKUMENTACJA FOTOGRAFICZNA W ZAŁĄCZENIU</w:t>
      </w:r>
    </w:p>
    <w:p w14:paraId="6AC9B46D" w14:textId="06FFC075" w:rsidR="00F91ED9" w:rsidRPr="00DA14A6" w:rsidRDefault="00F91ED9" w:rsidP="00A361D9">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DA14A6">
        <w:rPr>
          <w:rFonts w:ascii="Monaco" w:hAnsi="Monaco" w:cs="Arial"/>
          <w:b/>
          <w:bCs/>
          <w:color w:val="000000"/>
          <w:sz w:val="18"/>
          <w:szCs w:val="18"/>
        </w:rPr>
        <w:lastRenderedPageBreak/>
        <w:t>BADANIA DODATKOWE</w:t>
      </w:r>
    </w:p>
    <w:p w14:paraId="5C04929E" w14:textId="45C65926" w:rsidR="00F91ED9" w:rsidRPr="00DA14A6" w:rsidRDefault="00F91ED9" w:rsidP="00A361D9">
      <w:pPr>
        <w:numPr>
          <w:ilvl w:val="0"/>
          <w:numId w:val="19"/>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morfologia krwi, grupa krwi, układ krzepnięcia [INR, APTT], CRP, elektrolity we krwi [Na, K], kreatynina we krwi, glukoza we krwi, białko we krwi, badanie ogólne moczu, </w:t>
      </w:r>
      <w:proofErr w:type="spellStart"/>
      <w:r w:rsidRPr="00DA14A6">
        <w:rPr>
          <w:rFonts w:ascii="Monaco" w:hAnsi="Monaco" w:cs="Arial"/>
          <w:color w:val="000000"/>
          <w:sz w:val="18"/>
          <w:szCs w:val="18"/>
        </w:rPr>
        <w:t>HbsAb</w:t>
      </w:r>
      <w:proofErr w:type="spellEnd"/>
      <w:r w:rsidRPr="00DA14A6">
        <w:rPr>
          <w:rFonts w:ascii="Monaco" w:hAnsi="Monaco" w:cs="Arial"/>
          <w:color w:val="000000"/>
          <w:sz w:val="18"/>
          <w:szCs w:val="18"/>
        </w:rPr>
        <w:t xml:space="preserve">, </w:t>
      </w:r>
      <w:proofErr w:type="spellStart"/>
      <w:r w:rsidRPr="00DA14A6">
        <w:rPr>
          <w:rFonts w:ascii="Monaco" w:hAnsi="Monaco" w:cs="Arial"/>
          <w:color w:val="000000"/>
          <w:sz w:val="18"/>
          <w:szCs w:val="18"/>
        </w:rPr>
        <w:t>antyHCV</w:t>
      </w:r>
      <w:proofErr w:type="spellEnd"/>
      <w:r w:rsidRPr="00DA14A6">
        <w:rPr>
          <w:rFonts w:ascii="Monaco" w:hAnsi="Monaco" w:cs="Arial"/>
          <w:color w:val="000000"/>
          <w:sz w:val="18"/>
          <w:szCs w:val="18"/>
        </w:rPr>
        <w:t>, TSH,</w:t>
      </w:r>
    </w:p>
    <w:p w14:paraId="36799C1A" w14:textId="0DC3CA0D" w:rsidR="00F91ED9" w:rsidRPr="00DA14A6" w:rsidRDefault="00F91ED9" w:rsidP="00A361D9">
      <w:pPr>
        <w:numPr>
          <w:ilvl w:val="0"/>
          <w:numId w:val="19"/>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EKG, </w:t>
      </w:r>
    </w:p>
    <w:p w14:paraId="72667014" w14:textId="67AC469C" w:rsidR="00F91ED9" w:rsidRPr="00DA14A6" w:rsidRDefault="00F91ED9" w:rsidP="00A361D9">
      <w:pPr>
        <w:numPr>
          <w:ilvl w:val="0"/>
          <w:numId w:val="19"/>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RTG </w:t>
      </w:r>
      <w:r w:rsidR="00996867" w:rsidRPr="00DA14A6">
        <w:rPr>
          <w:rFonts w:ascii="Monaco" w:hAnsi="Monaco" w:cs="Arial"/>
          <w:color w:val="000000"/>
          <w:sz w:val="18"/>
          <w:szCs w:val="18"/>
        </w:rPr>
        <w:t>płuc,</w:t>
      </w:r>
      <w:r w:rsidRPr="00DA14A6">
        <w:rPr>
          <w:rFonts w:ascii="Monaco" w:hAnsi="Monaco" w:cs="Arial"/>
          <w:color w:val="000000"/>
          <w:sz w:val="18"/>
          <w:szCs w:val="18"/>
        </w:rPr>
        <w:t xml:space="preserve"> jeśli nie było wykonywane w ciągu ostatnich 12 miesięcy</w:t>
      </w:r>
    </w:p>
    <w:p w14:paraId="5EE698EA" w14:textId="5653EBBF" w:rsidR="00F91ED9" w:rsidRPr="00DA14A6" w:rsidRDefault="00F91ED9" w:rsidP="00A361D9">
      <w:pPr>
        <w:numPr>
          <w:ilvl w:val="0"/>
          <w:numId w:val="19"/>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USG jamy brzusznej - szczególnie </w:t>
      </w:r>
      <w:r w:rsidR="00996867" w:rsidRPr="00DA14A6">
        <w:rPr>
          <w:rFonts w:ascii="Monaco" w:hAnsi="Monaco" w:cs="Arial"/>
          <w:color w:val="000000"/>
          <w:sz w:val="18"/>
          <w:szCs w:val="18"/>
        </w:rPr>
        <w:t>zwrócić</w:t>
      </w:r>
      <w:r w:rsidRPr="00DA14A6">
        <w:rPr>
          <w:rFonts w:ascii="Monaco" w:hAnsi="Monaco" w:cs="Arial"/>
          <w:color w:val="000000"/>
          <w:sz w:val="18"/>
          <w:szCs w:val="18"/>
        </w:rPr>
        <w:t xml:space="preserve"> uwagę na powłoki: przepukliny?</w:t>
      </w:r>
    </w:p>
    <w:p w14:paraId="4F852758" w14:textId="56B4EE20" w:rsidR="00F91ED9" w:rsidRPr="00DA14A6" w:rsidRDefault="00F91ED9" w:rsidP="00F91ED9">
      <w:pPr>
        <w:tabs>
          <w:tab w:val="left" w:pos="4245"/>
        </w:tabs>
        <w:autoSpaceDE w:val="0"/>
        <w:autoSpaceDN w:val="0"/>
        <w:adjustRightInd w:val="0"/>
        <w:rPr>
          <w:rFonts w:ascii="Monaco" w:hAnsi="Monaco" w:cs="Arial"/>
          <w:b/>
          <w:bCs/>
          <w:color w:val="000000"/>
          <w:sz w:val="18"/>
          <w:szCs w:val="18"/>
        </w:rPr>
      </w:pPr>
    </w:p>
    <w:p w14:paraId="424328BF" w14:textId="281EE4AD" w:rsidR="00F91ED9" w:rsidRDefault="00F91ED9" w:rsidP="00A361D9">
      <w:pPr>
        <w:numPr>
          <w:ilvl w:val="0"/>
          <w:numId w:val="1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DA14A6">
        <w:rPr>
          <w:rFonts w:ascii="Monaco" w:hAnsi="Monaco" w:cs="Arial"/>
          <w:b/>
          <w:bCs/>
          <w:color w:val="000000"/>
          <w:sz w:val="18"/>
          <w:szCs w:val="18"/>
        </w:rPr>
        <w:t>PRZYGOTOWANIE DO ZABIEGU</w:t>
      </w:r>
    </w:p>
    <w:p w14:paraId="44377DB1" w14:textId="77777777" w:rsidR="00DA14A6" w:rsidRPr="00DA14A6" w:rsidRDefault="00DA14A6" w:rsidP="00DA14A6">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257EEFB2" w14:textId="41824A67"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b/>
          <w:bCs/>
          <w:color w:val="000000"/>
          <w:sz w:val="18"/>
          <w:szCs w:val="18"/>
        </w:rPr>
        <w:t>Środki wpływające na krzepnięcie</w:t>
      </w:r>
      <w:r w:rsidRPr="00DA14A6">
        <w:rPr>
          <w:rFonts w:ascii="Monaco" w:hAnsi="Monaco" w:cs="Arial"/>
          <w:color w:val="000000"/>
          <w:sz w:val="18"/>
          <w:szCs w:val="18"/>
        </w:rPr>
        <w:t xml:space="preserve"> należy zaprzestać zażywać na 10 dni przed zabiegiem</w:t>
      </w:r>
    </w:p>
    <w:p w14:paraId="11BE3E02" w14:textId="1F076567"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Należy być zdrowym.</w:t>
      </w:r>
    </w:p>
    <w:p w14:paraId="5F92C6E0" w14:textId="77777777" w:rsidR="00D00FFF" w:rsidRPr="00D00FFF" w:rsidRDefault="00D00FFF" w:rsidP="00D00FFF">
      <w:pPr>
        <w:numPr>
          <w:ilvl w:val="0"/>
          <w:numId w:val="20"/>
        </w:numPr>
        <w:tabs>
          <w:tab w:val="left" w:pos="20"/>
          <w:tab w:val="left" w:pos="360"/>
          <w:tab w:val="left" w:pos="4245"/>
        </w:tabs>
        <w:autoSpaceDE w:val="0"/>
        <w:autoSpaceDN w:val="0"/>
        <w:adjustRightInd w:val="0"/>
        <w:rPr>
          <w:rFonts w:ascii="Monaco" w:hAnsi="Monaco" w:cs="Arial"/>
          <w:color w:val="000000" w:themeColor="text1"/>
          <w:sz w:val="18"/>
          <w:szCs w:val="18"/>
        </w:rPr>
      </w:pPr>
      <w:r w:rsidRPr="00D00FFF">
        <w:rPr>
          <w:rFonts w:ascii="Monaco" w:hAnsi="Monaco" w:cs="Arial"/>
          <w:b/>
          <w:bCs/>
          <w:color w:val="000000" w:themeColor="text1"/>
          <w:sz w:val="18"/>
          <w:szCs w:val="18"/>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01AA424A" w14:textId="58AA3FDD"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Liposukcja, </w:t>
      </w:r>
      <w:proofErr w:type="spellStart"/>
      <w:r w:rsidRPr="00DA14A6">
        <w:rPr>
          <w:rFonts w:ascii="Monaco" w:hAnsi="Monaco" w:cs="Arial"/>
          <w:color w:val="000000"/>
          <w:sz w:val="18"/>
          <w:szCs w:val="18"/>
        </w:rPr>
        <w:t>abdominoplastyka</w:t>
      </w:r>
      <w:proofErr w:type="spellEnd"/>
      <w:r w:rsidRPr="00DA14A6">
        <w:rPr>
          <w:rFonts w:ascii="Monaco" w:hAnsi="Monaco" w:cs="Arial"/>
          <w:color w:val="000000"/>
          <w:sz w:val="18"/>
          <w:szCs w:val="18"/>
        </w:rPr>
        <w:t xml:space="preserve">, inna plastyka powłok - </w:t>
      </w:r>
      <w:r w:rsidRPr="00DA14A6">
        <w:rPr>
          <w:rFonts w:ascii="Monaco" w:hAnsi="Monaco" w:cs="Arial"/>
          <w:b/>
          <w:bCs/>
          <w:color w:val="000000"/>
          <w:sz w:val="18"/>
          <w:szCs w:val="18"/>
        </w:rPr>
        <w:t>odzież uciskowa</w:t>
      </w:r>
      <w:r w:rsidRPr="00DA14A6">
        <w:rPr>
          <w:rFonts w:ascii="Monaco" w:hAnsi="Monaco" w:cs="Arial"/>
          <w:color w:val="000000"/>
          <w:sz w:val="18"/>
          <w:szCs w:val="18"/>
        </w:rPr>
        <w:t>.</w:t>
      </w:r>
    </w:p>
    <w:p w14:paraId="7BBDC8B3" w14:textId="47344C49" w:rsidR="00F91ED9" w:rsidRPr="00DA14A6" w:rsidRDefault="00F91ED9" w:rsidP="00A361D9">
      <w:pPr>
        <w:numPr>
          <w:ilvl w:val="0"/>
          <w:numId w:val="20"/>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W przypadku obecności żylaków kk </w:t>
      </w:r>
      <w:r w:rsidR="006757B5" w:rsidRPr="00DA14A6">
        <w:rPr>
          <w:rFonts w:ascii="Monaco" w:hAnsi="Monaco" w:cs="Arial"/>
          <w:color w:val="000000"/>
          <w:sz w:val="18"/>
          <w:szCs w:val="18"/>
        </w:rPr>
        <w:t>dolnych zostaną</w:t>
      </w:r>
      <w:r w:rsidRPr="00DA14A6">
        <w:rPr>
          <w:rFonts w:ascii="Monaco" w:hAnsi="Monaco" w:cs="Arial"/>
          <w:color w:val="000000"/>
          <w:sz w:val="18"/>
          <w:szCs w:val="18"/>
        </w:rPr>
        <w:t xml:space="preserve"> założone </w:t>
      </w:r>
      <w:r w:rsidRPr="00DA14A6">
        <w:rPr>
          <w:rFonts w:ascii="Monaco" w:hAnsi="Monaco" w:cs="Arial"/>
          <w:b/>
          <w:bCs/>
          <w:color w:val="000000"/>
          <w:sz w:val="18"/>
          <w:szCs w:val="18"/>
        </w:rPr>
        <w:t>pończoch lub rajstopy uciskowe</w:t>
      </w:r>
      <w:r w:rsidRPr="00DA14A6">
        <w:rPr>
          <w:rFonts w:ascii="Monaco" w:hAnsi="Monaco" w:cs="Arial"/>
          <w:color w:val="000000"/>
          <w:sz w:val="18"/>
          <w:szCs w:val="18"/>
        </w:rPr>
        <w:t xml:space="preserve"> - profilaktyce lub II stopień ucisku w przypadku profilaktyki wtórnej</w:t>
      </w:r>
    </w:p>
    <w:p w14:paraId="3AC98798" w14:textId="3F8E30DA"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themeColor="text1"/>
          <w:sz w:val="18"/>
          <w:szCs w:val="18"/>
        </w:rPr>
      </w:pPr>
      <w:r w:rsidRPr="00DA14A6">
        <w:rPr>
          <w:rFonts w:ascii="Monaco" w:hAnsi="Monaco" w:cs="Arial"/>
          <w:color w:val="000000"/>
          <w:sz w:val="18"/>
          <w:szCs w:val="18"/>
        </w:rPr>
        <w:t xml:space="preserve">W przypadku znieczulenia ogólnego dniu zabiegu należy być </w:t>
      </w:r>
      <w:r w:rsidRPr="00DA14A6">
        <w:rPr>
          <w:rFonts w:ascii="Monaco" w:hAnsi="Monaco" w:cs="Arial"/>
          <w:b/>
          <w:bCs/>
          <w:color w:val="000000"/>
          <w:sz w:val="18"/>
          <w:szCs w:val="18"/>
        </w:rPr>
        <w:t xml:space="preserve">na </w:t>
      </w:r>
      <w:r w:rsidRPr="00DA14A6">
        <w:rPr>
          <w:rFonts w:ascii="Monaco" w:hAnsi="Monaco" w:cs="Arial"/>
          <w:b/>
          <w:bCs/>
          <w:color w:val="000000" w:themeColor="text1"/>
          <w:sz w:val="18"/>
          <w:szCs w:val="18"/>
        </w:rPr>
        <w:t>czczo</w:t>
      </w:r>
      <w:r w:rsidRPr="00DA14A6">
        <w:rPr>
          <w:rFonts w:ascii="Monaco" w:hAnsi="Monaco" w:cs="Arial"/>
          <w:color w:val="000000" w:themeColor="text1"/>
          <w:sz w:val="18"/>
          <w:szCs w:val="18"/>
        </w:rPr>
        <w:t xml:space="preserve"> </w:t>
      </w:r>
      <w:r w:rsidR="006757B5" w:rsidRPr="00DA14A6">
        <w:rPr>
          <w:rFonts w:ascii="Monaco" w:hAnsi="Monaco" w:cs="Arial"/>
          <w:b/>
          <w:color w:val="000000" w:themeColor="text1"/>
          <w:sz w:val="18"/>
          <w:szCs w:val="18"/>
        </w:rPr>
        <w:t xml:space="preserve">(nie jeść co najmniej </w:t>
      </w:r>
      <w:r w:rsidR="006757B5" w:rsidRPr="00DA14A6">
        <w:rPr>
          <w:rFonts w:ascii="Monaco" w:hAnsi="Monaco" w:cs="Arial"/>
          <w:b/>
          <w:bCs/>
          <w:color w:val="000000" w:themeColor="text1"/>
          <w:sz w:val="18"/>
          <w:szCs w:val="18"/>
        </w:rPr>
        <w:t xml:space="preserve">6 </w:t>
      </w:r>
      <w:r w:rsidR="006757B5" w:rsidRPr="00DA14A6">
        <w:rPr>
          <w:rFonts w:ascii="Monaco" w:hAnsi="Monaco" w:cs="Arial"/>
          <w:b/>
          <w:color w:val="000000" w:themeColor="text1"/>
          <w:sz w:val="18"/>
          <w:szCs w:val="18"/>
        </w:rPr>
        <w:t>godzin i nie pić 4 godziny przed planowaną operacją).</w:t>
      </w:r>
    </w:p>
    <w:p w14:paraId="6063AE4E" w14:textId="4618EE82" w:rsidR="00F91ED9"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Rano w dniu zabiegu zaleca się chorym </w:t>
      </w:r>
      <w:r w:rsidRPr="00DA14A6">
        <w:rPr>
          <w:rFonts w:ascii="Monaco" w:hAnsi="Monaco" w:cs="Arial"/>
          <w:b/>
          <w:bCs/>
          <w:color w:val="000000"/>
          <w:sz w:val="18"/>
          <w:szCs w:val="18"/>
        </w:rPr>
        <w:t>kąpiel</w:t>
      </w:r>
      <w:r w:rsidRPr="00DA14A6">
        <w:rPr>
          <w:rFonts w:ascii="Monaco" w:hAnsi="Monaco" w:cs="Arial"/>
          <w:color w:val="000000"/>
          <w:sz w:val="18"/>
          <w:szCs w:val="18"/>
        </w:rPr>
        <w:t xml:space="preserve"> po bieżącą wodą w mydle antyseptycznym. </w:t>
      </w:r>
    </w:p>
    <w:p w14:paraId="4582BF60" w14:textId="31F70443" w:rsidR="00D00FFF" w:rsidRPr="00D00FFF" w:rsidRDefault="00D00FFF" w:rsidP="00D00FFF">
      <w:pPr>
        <w:numPr>
          <w:ilvl w:val="0"/>
          <w:numId w:val="20"/>
        </w:numPr>
        <w:tabs>
          <w:tab w:val="left" w:pos="20"/>
          <w:tab w:val="left" w:pos="360"/>
          <w:tab w:val="left" w:pos="4245"/>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Przed zabiegiem należy </w:t>
      </w:r>
      <w:r w:rsidRPr="001C220A">
        <w:rPr>
          <w:rFonts w:ascii="Monaco" w:hAnsi="Monaco" w:cs="Arial"/>
          <w:b/>
          <w:bCs/>
          <w:color w:val="000000" w:themeColor="text1"/>
          <w:sz w:val="18"/>
          <w:szCs w:val="18"/>
        </w:rPr>
        <w:t>ogolić</w:t>
      </w:r>
      <w:r w:rsidRPr="00320696">
        <w:rPr>
          <w:rFonts w:ascii="Monaco" w:hAnsi="Monaco" w:cs="Arial"/>
          <w:color w:val="000000" w:themeColor="text1"/>
          <w:sz w:val="18"/>
          <w:szCs w:val="18"/>
        </w:rPr>
        <w:t xml:space="preserve"> okolice miejsca operowanego</w:t>
      </w:r>
    </w:p>
    <w:p w14:paraId="6B22C93D" w14:textId="2FF776AB"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Przed zabiegiem należy z</w:t>
      </w:r>
      <w:r w:rsidRPr="00DA14A6">
        <w:rPr>
          <w:rFonts w:ascii="Monaco" w:hAnsi="Monaco" w:cs="Arial"/>
          <w:b/>
          <w:bCs/>
          <w:color w:val="000000"/>
          <w:sz w:val="18"/>
          <w:szCs w:val="18"/>
        </w:rPr>
        <w:t>myć makijaż, lakier z paznokci, zdjąć wszelką biżuterię</w:t>
      </w:r>
    </w:p>
    <w:p w14:paraId="7DD9B60C" w14:textId="46A914C3" w:rsidR="00F91ED9" w:rsidRPr="00DA14A6" w:rsidRDefault="001A1C5A" w:rsidP="00A361D9">
      <w:pPr>
        <w:numPr>
          <w:ilvl w:val="0"/>
          <w:numId w:val="20"/>
        </w:numPr>
        <w:tabs>
          <w:tab w:val="left" w:pos="20"/>
          <w:tab w:val="left" w:pos="305"/>
          <w:tab w:val="left" w:pos="4245"/>
        </w:tabs>
        <w:autoSpaceDE w:val="0"/>
        <w:autoSpaceDN w:val="0"/>
        <w:adjustRightInd w:val="0"/>
        <w:rPr>
          <w:rFonts w:ascii="Monaco" w:hAnsi="Monaco" w:cs="Arial"/>
          <w:b/>
          <w:bCs/>
          <w:color w:val="000000"/>
          <w:sz w:val="18"/>
          <w:szCs w:val="18"/>
        </w:rPr>
      </w:pPr>
      <w:r w:rsidRPr="00DA14A6">
        <w:rPr>
          <w:rFonts w:ascii="Monaco" w:hAnsi="Monaco" w:cs="Arial"/>
          <w:color w:val="000000"/>
          <w:sz w:val="18"/>
          <w:szCs w:val="18"/>
        </w:rPr>
        <w:t>Przewidywana śródoperacyjna</w:t>
      </w:r>
      <w:r w:rsidR="00F91ED9" w:rsidRPr="00DA14A6">
        <w:rPr>
          <w:rFonts w:ascii="Monaco" w:hAnsi="Monaco" w:cs="Arial"/>
          <w:color w:val="000000"/>
          <w:sz w:val="18"/>
          <w:szCs w:val="18"/>
        </w:rPr>
        <w:t xml:space="preserve"> duża utrata krwi wymaga zamówienia </w:t>
      </w:r>
      <w:r w:rsidR="00F91ED9" w:rsidRPr="00DA14A6">
        <w:rPr>
          <w:rFonts w:ascii="Monaco" w:hAnsi="Monaco" w:cs="Arial"/>
          <w:b/>
          <w:bCs/>
          <w:color w:val="000000"/>
          <w:sz w:val="18"/>
          <w:szCs w:val="18"/>
        </w:rPr>
        <w:t>koncentratu krwinek czerwonych</w:t>
      </w:r>
    </w:p>
    <w:p w14:paraId="2429ECE3" w14:textId="27EFAD2E"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W okresie okołooperacyjnym podawane będą </w:t>
      </w:r>
      <w:r w:rsidRPr="00DA14A6">
        <w:rPr>
          <w:rFonts w:ascii="Monaco" w:hAnsi="Monaco" w:cs="Arial"/>
          <w:b/>
          <w:bCs/>
          <w:color w:val="000000"/>
          <w:sz w:val="18"/>
          <w:szCs w:val="18"/>
        </w:rPr>
        <w:t>dożylnie antybiotyki</w:t>
      </w:r>
    </w:p>
    <w:p w14:paraId="7771841F" w14:textId="586E518E"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Podawana będzie 12 </w:t>
      </w:r>
      <w:proofErr w:type="spellStart"/>
      <w:r w:rsidRPr="00DA14A6">
        <w:rPr>
          <w:rFonts w:ascii="Monaco" w:hAnsi="Monaco" w:cs="Arial"/>
          <w:color w:val="000000"/>
          <w:sz w:val="18"/>
          <w:szCs w:val="18"/>
        </w:rPr>
        <w:t>godz</w:t>
      </w:r>
      <w:proofErr w:type="spellEnd"/>
      <w:r w:rsidRPr="00DA14A6">
        <w:rPr>
          <w:rFonts w:ascii="Monaco" w:hAnsi="Monaco" w:cs="Arial"/>
          <w:color w:val="000000"/>
          <w:sz w:val="18"/>
          <w:szCs w:val="18"/>
        </w:rPr>
        <w:t xml:space="preserve"> przed zabiegiem podskórnie </w:t>
      </w:r>
      <w:r w:rsidRPr="00DA14A6">
        <w:rPr>
          <w:rFonts w:ascii="Monaco" w:hAnsi="Monaco" w:cs="Arial"/>
          <w:b/>
          <w:bCs/>
          <w:color w:val="000000"/>
          <w:sz w:val="18"/>
          <w:szCs w:val="18"/>
        </w:rPr>
        <w:t>heparyna drobnocząsteczkowa</w:t>
      </w:r>
      <w:r w:rsidRPr="00DA14A6">
        <w:rPr>
          <w:rFonts w:ascii="Monaco" w:hAnsi="Monaco" w:cs="Arial"/>
          <w:color w:val="000000"/>
          <w:sz w:val="18"/>
          <w:szCs w:val="18"/>
        </w:rPr>
        <w:t xml:space="preserve"> [</w:t>
      </w:r>
      <w:proofErr w:type="spellStart"/>
      <w:r w:rsidRPr="00DA14A6">
        <w:rPr>
          <w:rFonts w:ascii="Monaco" w:hAnsi="Monaco" w:cs="Arial"/>
          <w:color w:val="000000"/>
          <w:sz w:val="18"/>
          <w:szCs w:val="18"/>
        </w:rPr>
        <w:t>Clexane</w:t>
      </w:r>
      <w:proofErr w:type="spellEnd"/>
      <w:r w:rsidRPr="00DA14A6">
        <w:rPr>
          <w:rFonts w:ascii="Monaco" w:hAnsi="Monaco" w:cs="Arial"/>
          <w:color w:val="000000"/>
          <w:sz w:val="18"/>
          <w:szCs w:val="18"/>
        </w:rPr>
        <w:t xml:space="preserve"> 40mg] lub 20 mg </w:t>
      </w:r>
      <w:proofErr w:type="spellStart"/>
      <w:r w:rsidRPr="00DA14A6">
        <w:rPr>
          <w:rFonts w:ascii="Monaco" w:hAnsi="Monaco" w:cs="Arial"/>
          <w:color w:val="000000"/>
          <w:sz w:val="18"/>
          <w:szCs w:val="18"/>
        </w:rPr>
        <w:t>Clexane</w:t>
      </w:r>
      <w:proofErr w:type="spellEnd"/>
      <w:r w:rsidRPr="00DA14A6">
        <w:rPr>
          <w:rFonts w:ascii="Monaco" w:hAnsi="Monaco" w:cs="Arial"/>
          <w:color w:val="000000"/>
          <w:sz w:val="18"/>
          <w:szCs w:val="18"/>
        </w:rPr>
        <w:t xml:space="preserve"> 2 </w:t>
      </w:r>
      <w:proofErr w:type="spellStart"/>
      <w:r w:rsidRPr="00DA14A6">
        <w:rPr>
          <w:rFonts w:ascii="Monaco" w:hAnsi="Monaco" w:cs="Arial"/>
          <w:color w:val="000000"/>
          <w:sz w:val="18"/>
          <w:szCs w:val="18"/>
        </w:rPr>
        <w:t>godz</w:t>
      </w:r>
      <w:proofErr w:type="spellEnd"/>
      <w:r w:rsidRPr="00DA14A6">
        <w:rPr>
          <w:rFonts w:ascii="Monaco" w:hAnsi="Monaco" w:cs="Arial"/>
          <w:color w:val="000000"/>
          <w:sz w:val="18"/>
          <w:szCs w:val="18"/>
        </w:rPr>
        <w:t xml:space="preserve"> przed zabiegiem oraz po operacji przez 7-10 dni</w:t>
      </w:r>
    </w:p>
    <w:p w14:paraId="58E69A49" w14:textId="022C3685"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Przed zabiegiem zostanie założona do </w:t>
      </w:r>
      <w:r w:rsidRPr="00DA14A6">
        <w:rPr>
          <w:rFonts w:ascii="Monaco" w:hAnsi="Monaco" w:cs="Arial"/>
          <w:b/>
          <w:bCs/>
          <w:color w:val="000000"/>
          <w:sz w:val="18"/>
          <w:szCs w:val="18"/>
        </w:rPr>
        <w:t>żyły kaniula</w:t>
      </w:r>
      <w:r w:rsidRPr="00DA14A6">
        <w:rPr>
          <w:rFonts w:ascii="Monaco" w:hAnsi="Monaco" w:cs="Arial"/>
          <w:color w:val="000000"/>
          <w:sz w:val="18"/>
          <w:szCs w:val="18"/>
        </w:rPr>
        <w:t xml:space="preserve">; </w:t>
      </w:r>
    </w:p>
    <w:p w14:paraId="21B9DAA2" w14:textId="14BE50F4"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Założony zostanie </w:t>
      </w:r>
      <w:r w:rsidRPr="00DA14A6">
        <w:rPr>
          <w:rFonts w:ascii="Monaco" w:hAnsi="Monaco" w:cs="Arial"/>
          <w:b/>
          <w:bCs/>
          <w:color w:val="000000"/>
          <w:sz w:val="18"/>
          <w:szCs w:val="18"/>
        </w:rPr>
        <w:t xml:space="preserve">cewnik </w:t>
      </w:r>
      <w:r w:rsidR="001A1C5A" w:rsidRPr="00DA14A6">
        <w:rPr>
          <w:rFonts w:ascii="Monaco" w:hAnsi="Monaco" w:cs="Arial"/>
          <w:b/>
          <w:bCs/>
          <w:color w:val="000000"/>
          <w:sz w:val="18"/>
          <w:szCs w:val="18"/>
        </w:rPr>
        <w:t>moczowy,</w:t>
      </w:r>
      <w:r w:rsidRPr="00DA14A6">
        <w:rPr>
          <w:rFonts w:ascii="Monaco" w:hAnsi="Monaco" w:cs="Arial"/>
          <w:color w:val="000000"/>
          <w:sz w:val="18"/>
          <w:szCs w:val="18"/>
        </w:rPr>
        <w:t xml:space="preserve"> jeśli przewidywany czas zabiegu jest dłuższy od 2 godz. </w:t>
      </w:r>
    </w:p>
    <w:p w14:paraId="720532D8" w14:textId="19D20C84"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Na skórę naniesione zostaną </w:t>
      </w:r>
      <w:r w:rsidRPr="00DA14A6">
        <w:rPr>
          <w:rFonts w:ascii="Monaco" w:hAnsi="Monaco" w:cs="Arial"/>
          <w:b/>
          <w:bCs/>
          <w:color w:val="000000"/>
          <w:sz w:val="18"/>
          <w:szCs w:val="18"/>
        </w:rPr>
        <w:t>oznaczenia / linie</w:t>
      </w:r>
      <w:r w:rsidRPr="00DA14A6">
        <w:rPr>
          <w:rFonts w:ascii="Monaco" w:hAnsi="Monaco" w:cs="Arial"/>
          <w:color w:val="000000"/>
          <w:sz w:val="18"/>
          <w:szCs w:val="18"/>
        </w:rPr>
        <w:t xml:space="preserve">, ułatwiające precyzyjne wykonanie operacji. </w:t>
      </w:r>
    </w:p>
    <w:p w14:paraId="4C7C78F0" w14:textId="210E6386" w:rsidR="00F91ED9" w:rsidRPr="00DA14A6" w:rsidRDefault="00F91ED9" w:rsidP="00A361D9">
      <w:pPr>
        <w:numPr>
          <w:ilvl w:val="0"/>
          <w:numId w:val="20"/>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Zrobiony zostanie </w:t>
      </w:r>
      <w:r w:rsidRPr="00DA14A6">
        <w:rPr>
          <w:rFonts w:ascii="Monaco" w:hAnsi="Monaco" w:cs="Arial"/>
          <w:b/>
          <w:bCs/>
          <w:color w:val="000000"/>
          <w:sz w:val="18"/>
          <w:szCs w:val="18"/>
        </w:rPr>
        <w:t>komplet zdjęć</w:t>
      </w:r>
      <w:r w:rsidRPr="00DA14A6">
        <w:rPr>
          <w:rFonts w:ascii="Monaco" w:hAnsi="Monaco" w:cs="Arial"/>
          <w:color w:val="000000"/>
          <w:sz w:val="18"/>
          <w:szCs w:val="18"/>
        </w:rPr>
        <w:t>.</w:t>
      </w:r>
    </w:p>
    <w:p w14:paraId="5E385B63" w14:textId="48373251" w:rsidR="00F91ED9" w:rsidRPr="00DA14A6" w:rsidRDefault="00F91ED9" w:rsidP="00F91ED9">
      <w:pPr>
        <w:tabs>
          <w:tab w:val="left" w:pos="4245"/>
        </w:tabs>
        <w:autoSpaceDE w:val="0"/>
        <w:autoSpaceDN w:val="0"/>
        <w:adjustRightInd w:val="0"/>
        <w:rPr>
          <w:rFonts w:ascii="Monaco" w:hAnsi="Monaco" w:cs="Arial"/>
          <w:b/>
          <w:bCs/>
          <w:color w:val="000000"/>
          <w:sz w:val="18"/>
          <w:szCs w:val="18"/>
        </w:rPr>
      </w:pPr>
    </w:p>
    <w:p w14:paraId="3316DAC1" w14:textId="1A109FAF" w:rsidR="00F91ED9" w:rsidRPr="00DA14A6" w:rsidRDefault="00F91ED9" w:rsidP="00A361D9">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DA14A6">
        <w:rPr>
          <w:rFonts w:ascii="Monaco" w:hAnsi="Monaco" w:cs="Arial"/>
          <w:b/>
          <w:bCs/>
          <w:color w:val="000000"/>
          <w:sz w:val="18"/>
          <w:szCs w:val="18"/>
        </w:rPr>
        <w:t>PLAN ZABIEGU</w:t>
      </w:r>
    </w:p>
    <w:p w14:paraId="0ED2E646" w14:textId="6B1677E9" w:rsidR="00F91ED9" w:rsidRPr="00DA14A6" w:rsidRDefault="00F91ED9" w:rsidP="00A361D9">
      <w:pPr>
        <w:pStyle w:val="Akapitzlist"/>
        <w:numPr>
          <w:ilvl w:val="0"/>
          <w:numId w:val="21"/>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Zabieg wykonuje się u chorych obwisłości powłok jamy brzusznej, poszerzeniem rozstępu pomiędzy mm. prostymi brzucha oraz w przypadku towarzyszących przepuklin brzusznych</w:t>
      </w:r>
    </w:p>
    <w:p w14:paraId="4BD8BBD5" w14:textId="0614DE49" w:rsidR="00F91ED9" w:rsidRPr="00DA14A6" w:rsidRDefault="00F91ED9" w:rsidP="00A361D9">
      <w:pPr>
        <w:pStyle w:val="Akapitzlist"/>
        <w:numPr>
          <w:ilvl w:val="0"/>
          <w:numId w:val="21"/>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Operację wykonuje się ze wskazań leczniczych i estetycznych.</w:t>
      </w:r>
    </w:p>
    <w:p w14:paraId="54AAC141" w14:textId="1F2CACAC" w:rsidR="00F91ED9" w:rsidRPr="00DA14A6" w:rsidRDefault="00F91ED9" w:rsidP="00A361D9">
      <w:pPr>
        <w:pStyle w:val="Akapitzlist"/>
        <w:numPr>
          <w:ilvl w:val="0"/>
          <w:numId w:val="21"/>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Celem zabiegu jest usunięcie fałdu skórno-tłuszczowego w środkowej i dolnej części brzucha, czasami konieczne jest też zbliżenie brzegów przyśrodkowych mięśni prostych brzucha oraz zaopatrzenie istniejących przepuklin.</w:t>
      </w:r>
    </w:p>
    <w:p w14:paraId="35C4C384" w14:textId="264E3C1E" w:rsidR="00F91ED9" w:rsidRPr="00DA14A6" w:rsidRDefault="00F91ED9" w:rsidP="00A361D9">
      <w:pPr>
        <w:pStyle w:val="Akapitzlist"/>
        <w:numPr>
          <w:ilvl w:val="0"/>
          <w:numId w:val="21"/>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Operacja w znieczuleniu ogólnym dotchawiczym.</w:t>
      </w:r>
    </w:p>
    <w:p w14:paraId="588D5DD1" w14:textId="221E5FCA" w:rsidR="00F91ED9" w:rsidRPr="00DA14A6" w:rsidRDefault="00F91ED9" w:rsidP="00A361D9">
      <w:pPr>
        <w:pStyle w:val="Akapitzlist"/>
        <w:numPr>
          <w:ilvl w:val="0"/>
          <w:numId w:val="21"/>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Czas trwania zabiegu: od 2 do 4 godzin</w:t>
      </w:r>
    </w:p>
    <w:p w14:paraId="425503FA" w14:textId="4CA0967C" w:rsidR="00F91ED9" w:rsidRPr="00DA14A6" w:rsidRDefault="00F91ED9" w:rsidP="00A361D9">
      <w:pPr>
        <w:pStyle w:val="Akapitzlist"/>
        <w:numPr>
          <w:ilvl w:val="0"/>
          <w:numId w:val="22"/>
        </w:numPr>
        <w:tabs>
          <w:tab w:val="left" w:pos="4245"/>
        </w:tabs>
        <w:autoSpaceDE w:val="0"/>
        <w:autoSpaceDN w:val="0"/>
        <w:adjustRightInd w:val="0"/>
        <w:rPr>
          <w:rFonts w:ascii="Monaco" w:hAnsi="Monaco" w:cs="Arial"/>
          <w:b/>
          <w:color w:val="000000"/>
          <w:sz w:val="18"/>
          <w:szCs w:val="18"/>
        </w:rPr>
      </w:pPr>
      <w:r w:rsidRPr="00DA14A6">
        <w:rPr>
          <w:rFonts w:ascii="Monaco" w:hAnsi="Monaco" w:cs="Arial"/>
          <w:b/>
          <w:color w:val="000000"/>
          <w:sz w:val="18"/>
          <w:szCs w:val="18"/>
        </w:rPr>
        <w:t>Opis zabiegu:</w:t>
      </w:r>
    </w:p>
    <w:p w14:paraId="52865A9F" w14:textId="5CB8A70F"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Operację wykonuje się w ułożeniu pacjenta w pozycji horyzontalnej na plecach. </w:t>
      </w:r>
    </w:p>
    <w:p w14:paraId="074F6693" w14:textId="1771B744"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Po przygotowaniu pola operacyjnego, poprzez przemycie preparatem antyseptycznym wykonuje się cięcia w wyznaczonych miejscach.</w:t>
      </w:r>
    </w:p>
    <w:p w14:paraId="0C1EBC98" w14:textId="7CB2C6C3"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Plastyka powłok brzucha (</w:t>
      </w:r>
      <w:proofErr w:type="spellStart"/>
      <w:r w:rsidRPr="00DA14A6">
        <w:rPr>
          <w:rFonts w:ascii="Monaco" w:hAnsi="Monaco" w:cs="Arial"/>
          <w:color w:val="000000"/>
          <w:sz w:val="18"/>
          <w:szCs w:val="18"/>
        </w:rPr>
        <w:t>abdominoplastyka</w:t>
      </w:r>
      <w:proofErr w:type="spellEnd"/>
      <w:r w:rsidRPr="00DA14A6">
        <w:rPr>
          <w:rFonts w:ascii="Monaco" w:hAnsi="Monaco" w:cs="Arial"/>
          <w:color w:val="000000"/>
          <w:sz w:val="18"/>
          <w:szCs w:val="18"/>
        </w:rPr>
        <w:t xml:space="preserve">) polega na chirurgicznym usunięciu nadmiaru skóry i podskórnej tkanki tłuszczowej z podbrzusza oraz wzmocnieniu napięcia powięzi i mięśni tworzących ścianę jamy brzusznej w celu uzyskania ładniejszej sylwetki ciała z bardziej napiętym, płaskim brzuchem i lepiej zaznaczoną talią. </w:t>
      </w:r>
    </w:p>
    <w:p w14:paraId="1235C69F" w14:textId="1984B51F"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Cięcie przebiega najczęściej wzdłuż górnego brzegu włosów łonowych skąd kieruje się ku bokowi i górze do kolców biodrowych, biegnąc wzdłuż talerzy kości biodrowych. </w:t>
      </w:r>
    </w:p>
    <w:p w14:paraId="34118C77" w14:textId="0E18C2CC"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Zależnie od budowy ciała i preferencji pacjentki możliwe jest indywidualne dostosowanie bocznej linii cięcia tak aby przyszła blizna była niewidoczna nawet przy noszeniu bardzo wysoko "wyciętej" bielizny i kostiumów kąpielowych. </w:t>
      </w:r>
    </w:p>
    <w:p w14:paraId="20468EBE" w14:textId="787A0817"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lastRenderedPageBreak/>
        <w:t xml:space="preserve">Z osobnego okrężnego cięcia uwalniany jest pępek (pozostaje on na ścianie jamy brzusznej), co pozwala w późniejszym etapie zabiegu na zmianę jego kształtu i położenia na skórze (na wyższe). </w:t>
      </w:r>
    </w:p>
    <w:p w14:paraId="4DDEDCE0" w14:textId="06796141"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W kolejnym etapie skóra i tkanka podskórna oddzielane są od ściany jamy brzusznej na przestrzeni od spojenia łonowego do łuków żebrowych i unoszone ku górze. Umożliwia to chirurgowi ściągnięcie ku sobie (do środka) i zeszycie powięzi pokrywającej dwa duże, pionowo położone mięśnie (mięśnie proste brzucha), tworzące centralną część ściany jamy brzusznej. Dzięki temu uzyskuje się bardziej napięty, płaski zarys brzucha z lepiej zaznaczoną talią. </w:t>
      </w:r>
    </w:p>
    <w:p w14:paraId="79CC4CA5" w14:textId="228A54AF"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Po wycięciu nadmiaru skóry i tkanki tłuszczowej ich pozostała część ściągana jest w dół a brzegi rany zszywane kilkoma piętrami szwów. </w:t>
      </w:r>
    </w:p>
    <w:p w14:paraId="2DA55CE4" w14:textId="3A734D54"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Pępek wszywany jest w wycięty w odpowiednim miejscu na skórze otwór.</w:t>
      </w:r>
    </w:p>
    <w:p w14:paraId="3BE94F8D" w14:textId="41D40761"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Podczas operacji istniej możliwość również zmiany kształtu i położenia pępka, jak też wykonania plastyki przepukliny brzusznej, jeśli zaszłaby taka konieczność.</w:t>
      </w:r>
    </w:p>
    <w:p w14:paraId="009D9AF6" w14:textId="203F6250"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Kontroluje się ranę celem zaopatrzenia miejsc krwawienia oraz usunięcia narzędzi chirurgicznych i materiałów opatrunkowych. </w:t>
      </w:r>
    </w:p>
    <w:p w14:paraId="394E6E77" w14:textId="11CB9D9C"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Operację kończy się założeniem drenów, które mają za zadanie usuwanie oraz kontrolę ewentualnego krwawienia pooperacyjnego.</w:t>
      </w:r>
    </w:p>
    <w:p w14:paraId="10F08D52" w14:textId="25736B68" w:rsidR="00F91ED9" w:rsidRPr="00DA14A6" w:rsidRDefault="00F91ED9" w:rsidP="00A361D9">
      <w:pPr>
        <w:numPr>
          <w:ilvl w:val="0"/>
          <w:numId w:val="23"/>
        </w:numPr>
        <w:tabs>
          <w:tab w:val="left" w:pos="20"/>
          <w:tab w:val="left" w:pos="305"/>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Na rany zakłada się szwy warstwowe mocujące. </w:t>
      </w:r>
    </w:p>
    <w:p w14:paraId="0411773E" w14:textId="2A82AE32" w:rsidR="0052212D" w:rsidRPr="00DA14A6" w:rsidRDefault="0052212D" w:rsidP="0052212D">
      <w:pPr>
        <w:tabs>
          <w:tab w:val="left" w:pos="20"/>
          <w:tab w:val="left" w:pos="305"/>
          <w:tab w:val="left" w:pos="4245"/>
        </w:tabs>
        <w:autoSpaceDE w:val="0"/>
        <w:autoSpaceDN w:val="0"/>
        <w:adjustRightInd w:val="0"/>
        <w:rPr>
          <w:rFonts w:ascii="Monaco" w:hAnsi="Monaco" w:cs="Arial"/>
          <w:color w:val="000000"/>
          <w:sz w:val="18"/>
          <w:szCs w:val="18"/>
        </w:rPr>
      </w:pPr>
    </w:p>
    <w:p w14:paraId="13475514" w14:textId="41825AF2" w:rsidR="0052212D" w:rsidRPr="00DA14A6" w:rsidRDefault="0052212D" w:rsidP="0052212D">
      <w:pPr>
        <w:tabs>
          <w:tab w:val="left" w:pos="20"/>
          <w:tab w:val="left" w:pos="305"/>
          <w:tab w:val="left" w:pos="4245"/>
        </w:tabs>
        <w:autoSpaceDE w:val="0"/>
        <w:autoSpaceDN w:val="0"/>
        <w:adjustRightInd w:val="0"/>
        <w:rPr>
          <w:rFonts w:ascii="Monaco" w:hAnsi="Monaco" w:cs="Arial"/>
          <w:color w:val="000000"/>
          <w:sz w:val="18"/>
          <w:szCs w:val="18"/>
        </w:rPr>
      </w:pPr>
    </w:p>
    <w:p w14:paraId="7AE22F14" w14:textId="748152E1" w:rsidR="0052212D" w:rsidRPr="00DA14A6" w:rsidRDefault="0052212D" w:rsidP="0052212D">
      <w:pPr>
        <w:tabs>
          <w:tab w:val="left" w:pos="20"/>
          <w:tab w:val="left" w:pos="305"/>
          <w:tab w:val="left" w:pos="4245"/>
        </w:tabs>
        <w:autoSpaceDE w:val="0"/>
        <w:autoSpaceDN w:val="0"/>
        <w:adjustRightInd w:val="0"/>
        <w:jc w:val="center"/>
        <w:rPr>
          <w:rFonts w:ascii="Monaco" w:hAnsi="Monaco" w:cs="Arial"/>
          <w:color w:val="000000"/>
          <w:sz w:val="18"/>
          <w:szCs w:val="18"/>
        </w:rPr>
      </w:pPr>
      <w:r w:rsidRPr="00DA14A6">
        <w:rPr>
          <w:rFonts w:ascii="Monaco" w:hAnsi="Monaco" w:cs="Arial"/>
          <w:noProof/>
          <w:color w:val="000000"/>
          <w:sz w:val="18"/>
          <w:szCs w:val="18"/>
        </w:rPr>
        <w:drawing>
          <wp:inline distT="0" distB="0" distL="0" distR="0" wp14:anchorId="55B45D44" wp14:editId="036AE1DC">
            <wp:extent cx="4889500" cy="393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9500" cy="3937000"/>
                    </a:xfrm>
                    <a:prstGeom prst="rect">
                      <a:avLst/>
                    </a:prstGeom>
                  </pic:spPr>
                </pic:pic>
              </a:graphicData>
            </a:graphic>
          </wp:inline>
        </w:drawing>
      </w:r>
    </w:p>
    <w:p w14:paraId="3A18B65A" w14:textId="582629AA" w:rsidR="0052212D" w:rsidRPr="00DA14A6" w:rsidRDefault="0052212D" w:rsidP="0052212D">
      <w:pPr>
        <w:tabs>
          <w:tab w:val="left" w:pos="20"/>
          <w:tab w:val="left" w:pos="305"/>
          <w:tab w:val="left" w:pos="4245"/>
        </w:tabs>
        <w:autoSpaceDE w:val="0"/>
        <w:autoSpaceDN w:val="0"/>
        <w:adjustRightInd w:val="0"/>
        <w:jc w:val="center"/>
        <w:rPr>
          <w:rFonts w:ascii="Monaco" w:hAnsi="Monaco" w:cs="Arial"/>
          <w:color w:val="000000"/>
          <w:sz w:val="18"/>
          <w:szCs w:val="18"/>
        </w:rPr>
      </w:pPr>
    </w:p>
    <w:p w14:paraId="776A49AB" w14:textId="2B3DA682" w:rsidR="00F91ED9" w:rsidRPr="00DA14A6" w:rsidRDefault="00F91ED9" w:rsidP="00A361D9">
      <w:pPr>
        <w:pStyle w:val="Akapitzlist"/>
        <w:numPr>
          <w:ilvl w:val="0"/>
          <w:numId w:val="24"/>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Proponowane leczenie jest leczeniem z wyboru w/w schorzeniu, dającym najlepszy efekt leczniczy. </w:t>
      </w:r>
    </w:p>
    <w:p w14:paraId="43991EE1" w14:textId="3DEB5F04" w:rsidR="00F91ED9" w:rsidRPr="00DA14A6" w:rsidRDefault="00F91ED9" w:rsidP="00A361D9">
      <w:pPr>
        <w:pStyle w:val="Akapitzlist"/>
        <w:numPr>
          <w:ilvl w:val="0"/>
          <w:numId w:val="24"/>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Brak alternatywnych sposobów leczenia chirurgicznego innych od usunięcia nadmiaru tkanek miękkich powłok brzucha z jednoczesną likwidacją rozejścia się mięśni prostych.</w:t>
      </w:r>
    </w:p>
    <w:p w14:paraId="64427E05" w14:textId="1EC6558E" w:rsidR="00F91ED9" w:rsidRPr="00DA14A6" w:rsidRDefault="00F91ED9" w:rsidP="00A361D9">
      <w:pPr>
        <w:pStyle w:val="Akapitzlist"/>
        <w:numPr>
          <w:ilvl w:val="0"/>
          <w:numId w:val="24"/>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Leczenie zachowawcze w postaci stosowania rożnego rodzajów pasów / gorsetów jest tylko postępowaniem objawowym i nie daje trwałego efektu leczniczego.</w:t>
      </w:r>
    </w:p>
    <w:p w14:paraId="65E96F50" w14:textId="0F4BBE62" w:rsidR="00F91ED9" w:rsidRPr="00DA14A6" w:rsidRDefault="00F91ED9" w:rsidP="00A361D9">
      <w:pPr>
        <w:pStyle w:val="Akapitzlist"/>
        <w:numPr>
          <w:ilvl w:val="0"/>
          <w:numId w:val="24"/>
        </w:numPr>
        <w:tabs>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Zaniechanie proponowanego leczenia może skutkować następującymi powikłaniami zdrowotnymi: zwiększenie się obwisłości powłok, rozstępu między mięśniami prostymi oraz zwiększeniem rozmiaru przepuklin lub uwięźnięcia ich zawartości co prowadzi do ostrych stanów w jamie brzusznej.</w:t>
      </w:r>
    </w:p>
    <w:p w14:paraId="476046AD" w14:textId="0FFF5DC5" w:rsidR="00F91ED9" w:rsidRPr="00DA14A6" w:rsidRDefault="00F91ED9" w:rsidP="00F91ED9">
      <w:pPr>
        <w:tabs>
          <w:tab w:val="left" w:pos="4245"/>
        </w:tabs>
        <w:autoSpaceDE w:val="0"/>
        <w:autoSpaceDN w:val="0"/>
        <w:adjustRightInd w:val="0"/>
        <w:rPr>
          <w:rFonts w:ascii="Monaco" w:hAnsi="Monaco" w:cs="Arial"/>
          <w:b/>
          <w:bCs/>
          <w:color w:val="000000"/>
          <w:sz w:val="18"/>
          <w:szCs w:val="18"/>
        </w:rPr>
      </w:pPr>
    </w:p>
    <w:p w14:paraId="538422EE" w14:textId="09FBE601" w:rsidR="00F91ED9" w:rsidRPr="00DA14A6" w:rsidRDefault="00F91ED9" w:rsidP="00246ADE">
      <w:pPr>
        <w:numPr>
          <w:ilvl w:val="0"/>
          <w:numId w:val="30"/>
        </w:num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DA14A6">
        <w:rPr>
          <w:rFonts w:ascii="Monaco" w:hAnsi="Monaco" w:cs="Arial"/>
          <w:b/>
          <w:bCs/>
          <w:color w:val="000000"/>
          <w:sz w:val="18"/>
          <w:szCs w:val="18"/>
        </w:rPr>
        <w:lastRenderedPageBreak/>
        <w:t>POSTĘPOWANIA POOPERACYJNE</w:t>
      </w:r>
      <w:r w:rsidR="00246ADE" w:rsidRPr="00DA14A6">
        <w:rPr>
          <w:rFonts w:ascii="Monaco" w:hAnsi="Monaco" w:cs="Arial"/>
          <w:b/>
          <w:bCs/>
          <w:color w:val="000000"/>
          <w:sz w:val="18"/>
          <w:szCs w:val="18"/>
        </w:rPr>
        <w:t xml:space="preserve"> - </w:t>
      </w:r>
      <w:r w:rsidR="00246ADE" w:rsidRPr="00DA14A6">
        <w:rPr>
          <w:rFonts w:ascii="Monaco" w:hAnsi="Monaco" w:cs="Arial"/>
          <w:bCs/>
          <w:color w:val="000000" w:themeColor="text1"/>
          <w:sz w:val="18"/>
          <w:szCs w:val="18"/>
        </w:rPr>
        <w:t>ostateczne zalecenia zostaną wydane w karcie informacyjnej leczenia szpitalnego.</w:t>
      </w:r>
    </w:p>
    <w:p w14:paraId="0F3CD443" w14:textId="1FDDB5A9" w:rsidR="00F91ED9" w:rsidRPr="00DA14A6" w:rsidRDefault="00F91ED9" w:rsidP="00A361D9">
      <w:pPr>
        <w:numPr>
          <w:ilvl w:val="0"/>
          <w:numId w:val="25"/>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Pobyt w szpitalu zależny jest od rodzaju, wielkości </w:t>
      </w:r>
      <w:r w:rsidR="00E6120C" w:rsidRPr="00DA14A6">
        <w:rPr>
          <w:rFonts w:ascii="Monaco" w:hAnsi="Monaco" w:cs="Arial"/>
          <w:color w:val="000000"/>
          <w:sz w:val="18"/>
          <w:szCs w:val="18"/>
        </w:rPr>
        <w:t>i postępu</w:t>
      </w:r>
      <w:r w:rsidRPr="00DA14A6">
        <w:rPr>
          <w:rFonts w:ascii="Monaco" w:hAnsi="Monaco" w:cs="Arial"/>
          <w:color w:val="000000"/>
          <w:sz w:val="18"/>
          <w:szCs w:val="18"/>
        </w:rPr>
        <w:t xml:space="preserve"> gojenia się rany: 2-3 dni</w:t>
      </w:r>
    </w:p>
    <w:p w14:paraId="2BA7D2FA" w14:textId="3D6EDDC9" w:rsidR="00F91ED9" w:rsidRPr="00DA14A6" w:rsidRDefault="00F91ED9" w:rsidP="00A361D9">
      <w:pPr>
        <w:numPr>
          <w:ilvl w:val="0"/>
          <w:numId w:val="25"/>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Chory po leczeniu dostaje wstępnie 30 dni zwolnienia lekarskiego.</w:t>
      </w:r>
    </w:p>
    <w:p w14:paraId="605582FB" w14:textId="33F60D0E" w:rsidR="00F91ED9" w:rsidRPr="00DA14A6" w:rsidRDefault="00F91ED9" w:rsidP="00A361D9">
      <w:pPr>
        <w:numPr>
          <w:ilvl w:val="0"/>
          <w:numId w:val="25"/>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Zalecane leki, środki medyczne i materiały opatrunkowe: </w:t>
      </w:r>
    </w:p>
    <w:p w14:paraId="4B8EBFEF" w14:textId="507DEC43"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lang w:val="en-US"/>
        </w:rPr>
        <w:t xml:space="preserve">PARACETAMOL </w:t>
      </w:r>
      <w:proofErr w:type="spellStart"/>
      <w:r w:rsidRPr="00DA14A6">
        <w:rPr>
          <w:rFonts w:ascii="Monaco" w:hAnsi="Monaco" w:cs="Arial"/>
          <w:color w:val="000000"/>
          <w:sz w:val="18"/>
          <w:szCs w:val="18"/>
          <w:lang w:val="en-US"/>
        </w:rPr>
        <w:t>tabl</w:t>
      </w:r>
      <w:proofErr w:type="spellEnd"/>
      <w:r w:rsidRPr="00DA14A6">
        <w:rPr>
          <w:rFonts w:ascii="Monaco" w:hAnsi="Monaco" w:cs="Arial"/>
          <w:color w:val="000000"/>
          <w:sz w:val="18"/>
          <w:szCs w:val="18"/>
          <w:lang w:val="en-US"/>
        </w:rPr>
        <w:t xml:space="preserve">. 1-2 co 6 h; KETONAL FORTE tab. a 100 mg: </w:t>
      </w:r>
      <w:proofErr w:type="gramStart"/>
      <w:r w:rsidRPr="00DA14A6">
        <w:rPr>
          <w:rFonts w:ascii="Monaco" w:hAnsi="Monaco" w:cs="Arial"/>
          <w:color w:val="000000"/>
          <w:sz w:val="18"/>
          <w:szCs w:val="18"/>
          <w:lang w:val="en-US"/>
        </w:rPr>
        <w:t>1 tab</w:t>
      </w:r>
      <w:proofErr w:type="gramEnd"/>
      <w:r w:rsidRPr="00DA14A6">
        <w:rPr>
          <w:rFonts w:ascii="Monaco" w:hAnsi="Monaco" w:cs="Arial"/>
          <w:color w:val="000000"/>
          <w:sz w:val="18"/>
          <w:szCs w:val="18"/>
          <w:lang w:val="en-US"/>
        </w:rPr>
        <w:t xml:space="preserve"> co 12 h; TRAMAL </w:t>
      </w:r>
      <w:proofErr w:type="spellStart"/>
      <w:r w:rsidRPr="00DA14A6">
        <w:rPr>
          <w:rFonts w:ascii="Monaco" w:hAnsi="Monaco" w:cs="Arial"/>
          <w:color w:val="000000"/>
          <w:sz w:val="18"/>
          <w:szCs w:val="18"/>
          <w:lang w:val="en-US"/>
        </w:rPr>
        <w:t>tabl</w:t>
      </w:r>
      <w:proofErr w:type="spellEnd"/>
      <w:r w:rsidRPr="00DA14A6">
        <w:rPr>
          <w:rFonts w:ascii="Monaco" w:hAnsi="Monaco" w:cs="Arial"/>
          <w:color w:val="000000"/>
          <w:sz w:val="18"/>
          <w:szCs w:val="18"/>
          <w:lang w:val="en-US"/>
        </w:rPr>
        <w:t xml:space="preserve">. </w:t>
      </w:r>
      <w:r w:rsidRPr="00DA14A6">
        <w:rPr>
          <w:rFonts w:ascii="Monaco" w:hAnsi="Monaco" w:cs="Arial"/>
          <w:color w:val="000000"/>
          <w:sz w:val="18"/>
          <w:szCs w:val="18"/>
        </w:rPr>
        <w:t xml:space="preserve">100 mg: 1 </w:t>
      </w:r>
      <w:proofErr w:type="spellStart"/>
      <w:r w:rsidRPr="00DA14A6">
        <w:rPr>
          <w:rFonts w:ascii="Monaco" w:hAnsi="Monaco" w:cs="Arial"/>
          <w:color w:val="000000"/>
          <w:sz w:val="18"/>
          <w:szCs w:val="18"/>
        </w:rPr>
        <w:t>tab</w:t>
      </w:r>
      <w:proofErr w:type="spellEnd"/>
      <w:r w:rsidRPr="00DA14A6">
        <w:rPr>
          <w:rFonts w:ascii="Monaco" w:hAnsi="Monaco" w:cs="Arial"/>
          <w:color w:val="000000"/>
          <w:sz w:val="18"/>
          <w:szCs w:val="18"/>
        </w:rPr>
        <w:t xml:space="preserve"> co 8 h</w:t>
      </w:r>
    </w:p>
    <w:p w14:paraId="3E660B1E" w14:textId="4D2DE5FB"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FRAXIPARINE 0,4 ml / CLEXANE 40 mg No 10: 1 x 1 </w:t>
      </w:r>
      <w:proofErr w:type="spellStart"/>
      <w:r w:rsidRPr="00DA14A6">
        <w:rPr>
          <w:rFonts w:ascii="Monaco" w:hAnsi="Monaco" w:cs="Arial"/>
          <w:color w:val="000000"/>
          <w:sz w:val="18"/>
          <w:szCs w:val="18"/>
        </w:rPr>
        <w:t>sc</w:t>
      </w:r>
      <w:proofErr w:type="spellEnd"/>
      <w:r w:rsidRPr="00DA14A6">
        <w:rPr>
          <w:rFonts w:ascii="Monaco" w:hAnsi="Monaco" w:cs="Arial"/>
          <w:color w:val="000000"/>
          <w:sz w:val="18"/>
          <w:szCs w:val="18"/>
        </w:rPr>
        <w:t xml:space="preserve"> przez 10 dni;</w:t>
      </w:r>
    </w:p>
    <w:p w14:paraId="6BC548D3" w14:textId="550DAF10"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ZINNAT </w:t>
      </w:r>
      <w:proofErr w:type="spellStart"/>
      <w:r w:rsidRPr="00DA14A6">
        <w:rPr>
          <w:rFonts w:ascii="Monaco" w:hAnsi="Monaco" w:cs="Arial"/>
          <w:color w:val="000000"/>
          <w:sz w:val="18"/>
          <w:szCs w:val="18"/>
        </w:rPr>
        <w:t>tab</w:t>
      </w:r>
      <w:proofErr w:type="spellEnd"/>
      <w:r w:rsidRPr="00DA14A6">
        <w:rPr>
          <w:rFonts w:ascii="Monaco" w:hAnsi="Monaco" w:cs="Arial"/>
          <w:color w:val="000000"/>
          <w:sz w:val="18"/>
          <w:szCs w:val="18"/>
        </w:rPr>
        <w:t xml:space="preserve">/ a 500 mg No 10 </w:t>
      </w:r>
      <w:proofErr w:type="spellStart"/>
      <w:r w:rsidRPr="00DA14A6">
        <w:rPr>
          <w:rFonts w:ascii="Monaco" w:hAnsi="Monaco" w:cs="Arial"/>
          <w:color w:val="000000"/>
          <w:sz w:val="18"/>
          <w:szCs w:val="18"/>
        </w:rPr>
        <w:t>szt</w:t>
      </w:r>
      <w:proofErr w:type="spellEnd"/>
      <w:r w:rsidRPr="00DA14A6">
        <w:rPr>
          <w:rFonts w:ascii="Monaco" w:hAnsi="Monaco" w:cs="Arial"/>
          <w:color w:val="000000"/>
          <w:sz w:val="18"/>
          <w:szCs w:val="18"/>
        </w:rPr>
        <w:t xml:space="preserve">: 1 </w:t>
      </w:r>
      <w:proofErr w:type="spellStart"/>
      <w:r w:rsidRPr="00DA14A6">
        <w:rPr>
          <w:rFonts w:ascii="Monaco" w:hAnsi="Monaco" w:cs="Arial"/>
          <w:color w:val="000000"/>
          <w:sz w:val="18"/>
          <w:szCs w:val="18"/>
        </w:rPr>
        <w:t>tab</w:t>
      </w:r>
      <w:proofErr w:type="spellEnd"/>
      <w:r w:rsidRPr="00DA14A6">
        <w:rPr>
          <w:rFonts w:ascii="Monaco" w:hAnsi="Monaco" w:cs="Arial"/>
          <w:color w:val="000000"/>
          <w:sz w:val="18"/>
          <w:szCs w:val="18"/>
        </w:rPr>
        <w:t xml:space="preserve"> co 12 h</w:t>
      </w:r>
    </w:p>
    <w:p w14:paraId="0A87B912" w14:textId="241022DD"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TRILAC 3 x 1 kaps.;</w:t>
      </w:r>
    </w:p>
    <w:p w14:paraId="13D3A91B" w14:textId="79254330"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CYCLO3FORT – 3 X 1 kaps.; </w:t>
      </w:r>
    </w:p>
    <w:p w14:paraId="3A0B21D0" w14:textId="1CF6E660"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LIOTON 1000 </w:t>
      </w:r>
      <w:proofErr w:type="spellStart"/>
      <w:r w:rsidRPr="00DA14A6">
        <w:rPr>
          <w:rFonts w:ascii="Monaco" w:hAnsi="Monaco" w:cs="Arial"/>
          <w:color w:val="000000"/>
          <w:sz w:val="18"/>
          <w:szCs w:val="18"/>
        </w:rPr>
        <w:t>gel</w:t>
      </w:r>
      <w:proofErr w:type="spellEnd"/>
      <w:r w:rsidRPr="00DA14A6">
        <w:rPr>
          <w:rFonts w:ascii="Monaco" w:hAnsi="Monaco" w:cs="Arial"/>
          <w:color w:val="000000"/>
          <w:sz w:val="18"/>
          <w:szCs w:val="18"/>
        </w:rPr>
        <w:t xml:space="preserve"> na krwiaki 3 x </w:t>
      </w:r>
      <w:proofErr w:type="spellStart"/>
      <w:r w:rsidRPr="00DA14A6">
        <w:rPr>
          <w:rFonts w:ascii="Monaco" w:hAnsi="Monaco" w:cs="Arial"/>
          <w:color w:val="000000"/>
          <w:sz w:val="18"/>
          <w:szCs w:val="18"/>
        </w:rPr>
        <w:t>dz</w:t>
      </w:r>
      <w:proofErr w:type="spellEnd"/>
      <w:r w:rsidRPr="00DA14A6">
        <w:rPr>
          <w:rFonts w:ascii="Monaco" w:hAnsi="Monaco" w:cs="Arial"/>
          <w:color w:val="000000"/>
          <w:sz w:val="18"/>
          <w:szCs w:val="18"/>
        </w:rPr>
        <w:t>;</w:t>
      </w:r>
    </w:p>
    <w:p w14:paraId="581CFA75" w14:textId="309E6323"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ALANTAN PLUS maść</w:t>
      </w:r>
    </w:p>
    <w:p w14:paraId="6AC148CC" w14:textId="7A2219FA" w:rsidR="00F91ED9" w:rsidRPr="00DA14A6" w:rsidRDefault="0067524D"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320696">
        <w:rPr>
          <w:rFonts w:ascii="Monaco" w:hAnsi="Monaco" w:cs="Arial"/>
          <w:color w:val="000000" w:themeColor="text1"/>
          <w:sz w:val="18"/>
          <w:szCs w:val="18"/>
        </w:rPr>
        <w:t>KELO-COTE / DERMATIX / SUTRICON </w:t>
      </w:r>
      <w:proofErr w:type="spellStart"/>
      <w:r w:rsidR="00F91ED9" w:rsidRPr="00DA14A6">
        <w:rPr>
          <w:rFonts w:ascii="Monaco" w:hAnsi="Monaco" w:cs="Arial"/>
          <w:color w:val="000000"/>
          <w:sz w:val="18"/>
          <w:szCs w:val="18"/>
        </w:rPr>
        <w:t>gel</w:t>
      </w:r>
      <w:proofErr w:type="spellEnd"/>
      <w:r w:rsidR="00F91ED9" w:rsidRPr="00DA14A6">
        <w:rPr>
          <w:rFonts w:ascii="Monaco" w:hAnsi="Monaco" w:cs="Arial"/>
          <w:color w:val="000000"/>
          <w:sz w:val="18"/>
          <w:szCs w:val="18"/>
        </w:rPr>
        <w:t xml:space="preserve"> - smarować blizny co 12 h od 14 dnia od zdjęcia szwów lub ustąpienia wysięku;</w:t>
      </w:r>
    </w:p>
    <w:p w14:paraId="1412A256" w14:textId="197272C7"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lang w:val="en-US"/>
        </w:rPr>
      </w:pPr>
      <w:r w:rsidRPr="00DA14A6">
        <w:rPr>
          <w:rFonts w:ascii="Monaco" w:hAnsi="Monaco" w:cs="Arial"/>
          <w:color w:val="000000"/>
          <w:sz w:val="18"/>
          <w:szCs w:val="18"/>
          <w:lang w:val="en-US"/>
        </w:rPr>
        <w:t>BACTIGRAS 1</w:t>
      </w:r>
      <w:r w:rsidR="0067524D">
        <w:rPr>
          <w:rFonts w:ascii="Monaco" w:hAnsi="Monaco" w:cs="Arial"/>
          <w:color w:val="000000"/>
          <w:sz w:val="18"/>
          <w:szCs w:val="18"/>
          <w:lang w:val="en-US"/>
        </w:rPr>
        <w:t>0</w:t>
      </w:r>
      <w:r w:rsidRPr="00DA14A6">
        <w:rPr>
          <w:rFonts w:ascii="Monaco" w:hAnsi="Monaco" w:cs="Arial"/>
          <w:color w:val="000000"/>
          <w:sz w:val="18"/>
          <w:szCs w:val="18"/>
          <w:lang w:val="en-US"/>
        </w:rPr>
        <w:t xml:space="preserve"> x </w:t>
      </w:r>
      <w:r w:rsidR="0067524D">
        <w:rPr>
          <w:rFonts w:ascii="Monaco" w:hAnsi="Monaco" w:cs="Arial"/>
          <w:color w:val="000000"/>
          <w:sz w:val="18"/>
          <w:szCs w:val="18"/>
          <w:lang w:val="en-US"/>
        </w:rPr>
        <w:t>1</w:t>
      </w:r>
      <w:r w:rsidRPr="00DA14A6">
        <w:rPr>
          <w:rFonts w:ascii="Monaco" w:hAnsi="Monaco" w:cs="Arial"/>
          <w:color w:val="000000"/>
          <w:sz w:val="18"/>
          <w:szCs w:val="18"/>
          <w:lang w:val="en-US"/>
        </w:rPr>
        <w:t>0 cm;</w:t>
      </w:r>
    </w:p>
    <w:p w14:paraId="29EA8A1F" w14:textId="4E66C1E9"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GAZA 1 m2; GAZIKI JAŁOWE 10 x 10 cm;</w:t>
      </w:r>
    </w:p>
    <w:p w14:paraId="25C188AD" w14:textId="0466A9AA"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płyn antyseptyczny: KODAN [bezbarwny] / MICRODACYN / OCTENISEPT /</w:t>
      </w:r>
    </w:p>
    <w:p w14:paraId="0CA51E48" w14:textId="13CF5343"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ALANTAN PLUS;</w:t>
      </w:r>
    </w:p>
    <w:p w14:paraId="358763EF" w14:textId="4BD944C1"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OPATRUNKI JAŁOWE Z POWIERZCHNIĄ CHŁONNĄ [ELASTOPOR STERIL];</w:t>
      </w:r>
    </w:p>
    <w:p w14:paraId="26118F02" w14:textId="73959099" w:rsidR="00F91ED9" w:rsidRPr="00DA14A6" w:rsidRDefault="00F91ED9" w:rsidP="00A361D9">
      <w:pPr>
        <w:numPr>
          <w:ilvl w:val="1"/>
          <w:numId w:val="26"/>
        </w:numPr>
        <w:tabs>
          <w:tab w:val="left" w:pos="360"/>
          <w:tab w:val="left" w:pos="72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BADNAŻ; PRZYLEPIEC / PLASTER MEDYCZNY</w:t>
      </w:r>
      <w:r w:rsidR="0067524D">
        <w:rPr>
          <w:rFonts w:ascii="Monaco" w:hAnsi="Monaco" w:cs="Arial"/>
          <w:color w:val="000000"/>
          <w:sz w:val="18"/>
          <w:szCs w:val="18"/>
        </w:rPr>
        <w:t>;</w:t>
      </w:r>
    </w:p>
    <w:p w14:paraId="6B5FFE93" w14:textId="62EA5ACE"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Dolegliwości bólowe występujące bezpośrednio po zabiegu i w ciągu kilku kolejnych dni mogą być kontrolowane za pomocą środków przeciwbólowych.</w:t>
      </w:r>
    </w:p>
    <w:p w14:paraId="5CB6316E" w14:textId="635C35BC"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Normalnym objawem jest występowanie obrzęków, zaczerwienienia, zwiększonego </w:t>
      </w:r>
      <w:proofErr w:type="spellStart"/>
      <w:r w:rsidRPr="00DA14A6">
        <w:rPr>
          <w:rFonts w:ascii="Monaco" w:hAnsi="Monaco" w:cs="Arial"/>
          <w:color w:val="000000"/>
          <w:sz w:val="18"/>
          <w:szCs w:val="18"/>
        </w:rPr>
        <w:t>ucieplenia</w:t>
      </w:r>
      <w:proofErr w:type="spellEnd"/>
      <w:r w:rsidRPr="00DA14A6">
        <w:rPr>
          <w:rFonts w:ascii="Monaco" w:hAnsi="Monaco" w:cs="Arial"/>
          <w:color w:val="000000"/>
          <w:sz w:val="18"/>
          <w:szCs w:val="18"/>
        </w:rPr>
        <w:t xml:space="preserve"> i podbiegnięć krwawych w okolicy operowanej, które ustępują stopniowo w okresie od 2 do 3 tygodni po zabiegu.</w:t>
      </w:r>
    </w:p>
    <w:p w14:paraId="549335AE" w14:textId="60856471"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2E7F438E" w14:textId="30F820C9"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Toaleta rany: do 5 doby po zabiegu, zmiana opatrunków powierzchownych, nie usuwać pasków </w:t>
      </w:r>
      <w:proofErr w:type="spellStart"/>
      <w:r w:rsidRPr="00DA14A6">
        <w:rPr>
          <w:rFonts w:ascii="Monaco" w:hAnsi="Monaco" w:cs="Arial"/>
          <w:color w:val="000000"/>
          <w:sz w:val="18"/>
          <w:szCs w:val="18"/>
        </w:rPr>
        <w:t>Steri</w:t>
      </w:r>
      <w:proofErr w:type="spellEnd"/>
      <w:r w:rsidRPr="00DA14A6">
        <w:rPr>
          <w:rFonts w:ascii="Monaco" w:hAnsi="Monaco" w:cs="Arial"/>
          <w:color w:val="000000"/>
          <w:sz w:val="18"/>
          <w:szCs w:val="18"/>
        </w:rPr>
        <w:t xml:space="preserve"> </w:t>
      </w:r>
      <w:proofErr w:type="spellStart"/>
      <w:r w:rsidRPr="00DA14A6">
        <w:rPr>
          <w:rFonts w:ascii="Monaco" w:hAnsi="Monaco" w:cs="Arial"/>
          <w:color w:val="000000"/>
          <w:sz w:val="18"/>
          <w:szCs w:val="18"/>
        </w:rPr>
        <w:t>Strip</w:t>
      </w:r>
      <w:proofErr w:type="spellEnd"/>
      <w:r w:rsidRPr="00DA14A6">
        <w:rPr>
          <w:rFonts w:ascii="Monaco" w:hAnsi="Monaco" w:cs="Arial"/>
          <w:color w:val="000000"/>
          <w:sz w:val="18"/>
          <w:szCs w:val="18"/>
        </w:rPr>
        <w:t>, w 5 dobie usunąć w kąpieli, następnie codzienna zmiana opatrunku: przemycie płynem antyseptycznym + opatrunek jałowy</w:t>
      </w:r>
    </w:p>
    <w:p w14:paraId="634F7547" w14:textId="228FC990"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Kąpiel pod bieżącą wodą można wziąć 5 dni po zabiegu. Po kąpieli przemyć rany antyseptykiem.</w:t>
      </w:r>
    </w:p>
    <w:p w14:paraId="7A5304B3" w14:textId="0594882C"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W dniu operacji opatrunek jest uzupełniany założeniem bandaża / gorsetu elastycznego, który należy nosić w dzień i noc przez 4 tygodnie, a następnie przez większą część dnia przez kolejne 2 tygodnie.</w:t>
      </w:r>
    </w:p>
    <w:p w14:paraId="5DE8340C" w14:textId="5305FF80"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Usunięcie szwów za 14 / 21 dni</w:t>
      </w:r>
    </w:p>
    <w:p w14:paraId="3021954A" w14:textId="25674944"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Po usunięciu szwów do czasu odpadnięcia </w:t>
      </w:r>
      <w:r w:rsidR="00E6120C" w:rsidRPr="00DA14A6">
        <w:rPr>
          <w:rFonts w:ascii="Monaco" w:hAnsi="Monaco" w:cs="Arial"/>
          <w:color w:val="000000"/>
          <w:sz w:val="18"/>
          <w:szCs w:val="18"/>
        </w:rPr>
        <w:t>strupów smarować</w:t>
      </w:r>
      <w:r w:rsidRPr="00DA14A6">
        <w:rPr>
          <w:rFonts w:ascii="Monaco" w:hAnsi="Monaco" w:cs="Arial"/>
          <w:color w:val="000000"/>
          <w:sz w:val="18"/>
          <w:szCs w:val="18"/>
        </w:rPr>
        <w:t xml:space="preserve"> blizny ALANTANEM PLUS 2- 3 x </w:t>
      </w:r>
      <w:proofErr w:type="spellStart"/>
      <w:r w:rsidRPr="00DA14A6">
        <w:rPr>
          <w:rFonts w:ascii="Monaco" w:hAnsi="Monaco" w:cs="Arial"/>
          <w:color w:val="000000"/>
          <w:sz w:val="18"/>
          <w:szCs w:val="18"/>
        </w:rPr>
        <w:t>dz</w:t>
      </w:r>
      <w:proofErr w:type="spellEnd"/>
    </w:p>
    <w:p w14:paraId="13690510" w14:textId="15F56555"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Po odpadnięciu </w:t>
      </w:r>
      <w:r w:rsidR="00E6120C" w:rsidRPr="00DA14A6">
        <w:rPr>
          <w:rFonts w:ascii="Monaco" w:hAnsi="Monaco" w:cs="Arial"/>
          <w:color w:val="000000"/>
          <w:sz w:val="18"/>
          <w:szCs w:val="18"/>
        </w:rPr>
        <w:t>strupów należy</w:t>
      </w:r>
      <w:r w:rsidRPr="00DA14A6">
        <w:rPr>
          <w:rFonts w:ascii="Monaco" w:hAnsi="Monaco" w:cs="Arial"/>
          <w:color w:val="000000"/>
          <w:sz w:val="18"/>
          <w:szCs w:val="18"/>
        </w:rPr>
        <w:t xml:space="preserve"> zacząć stosować żele silikonowe lub opatrunki uciskowe a w przypadku przerastania blizn odzież uciskową.</w:t>
      </w:r>
    </w:p>
    <w:p w14:paraId="3EF3EDBC" w14:textId="55C2D8E2"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Blizny po operacji mogą być opalane dopiero po upływie roku [filtr UV &gt; 30]</w:t>
      </w:r>
    </w:p>
    <w:p w14:paraId="2EF4249B" w14:textId="317BF1BF"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Oszczędzający tryb życia 21 dni; następnie stopniowa rehabilitacja ruchowa.</w:t>
      </w:r>
    </w:p>
    <w:p w14:paraId="672D29F2" w14:textId="02D8430F"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Dieta </w:t>
      </w:r>
      <w:proofErr w:type="spellStart"/>
      <w:r w:rsidRPr="00DA14A6">
        <w:rPr>
          <w:rFonts w:ascii="Monaco" w:hAnsi="Monaco" w:cs="Arial"/>
          <w:color w:val="000000"/>
          <w:sz w:val="18"/>
          <w:szCs w:val="18"/>
        </w:rPr>
        <w:t>bogatobiałkowa</w:t>
      </w:r>
      <w:proofErr w:type="spellEnd"/>
    </w:p>
    <w:p w14:paraId="4AAF085F" w14:textId="065DB7FD"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Przewidywane wizyty kontrolne w odstępach: 2-3 </w:t>
      </w:r>
      <w:proofErr w:type="spellStart"/>
      <w:r w:rsidRPr="00DA14A6">
        <w:rPr>
          <w:rFonts w:ascii="Monaco" w:hAnsi="Monaco" w:cs="Arial"/>
          <w:color w:val="000000"/>
          <w:sz w:val="18"/>
          <w:szCs w:val="18"/>
        </w:rPr>
        <w:t>tyg</w:t>
      </w:r>
      <w:proofErr w:type="spellEnd"/>
      <w:r w:rsidRPr="00DA14A6">
        <w:rPr>
          <w:rFonts w:ascii="Monaco" w:hAnsi="Monaco" w:cs="Arial"/>
          <w:color w:val="000000"/>
          <w:sz w:val="18"/>
          <w:szCs w:val="18"/>
        </w:rPr>
        <w:t xml:space="preserve"> [usunięcie szwów]; 1 </w:t>
      </w:r>
      <w:proofErr w:type="spellStart"/>
      <w:r w:rsidRPr="00DA14A6">
        <w:rPr>
          <w:rFonts w:ascii="Monaco" w:hAnsi="Monaco" w:cs="Arial"/>
          <w:color w:val="000000"/>
          <w:sz w:val="18"/>
          <w:szCs w:val="18"/>
        </w:rPr>
        <w:t>mies</w:t>
      </w:r>
      <w:proofErr w:type="spellEnd"/>
      <w:r w:rsidRPr="00DA14A6">
        <w:rPr>
          <w:rFonts w:ascii="Monaco" w:hAnsi="Monaco" w:cs="Arial"/>
          <w:color w:val="000000"/>
          <w:sz w:val="18"/>
          <w:szCs w:val="18"/>
        </w:rPr>
        <w:t xml:space="preserve"> / 3 </w:t>
      </w:r>
      <w:proofErr w:type="spellStart"/>
      <w:r w:rsidRPr="00DA14A6">
        <w:rPr>
          <w:rFonts w:ascii="Monaco" w:hAnsi="Monaco" w:cs="Arial"/>
          <w:color w:val="000000"/>
          <w:sz w:val="18"/>
          <w:szCs w:val="18"/>
        </w:rPr>
        <w:t>mies</w:t>
      </w:r>
      <w:proofErr w:type="spellEnd"/>
      <w:r w:rsidRPr="00DA14A6">
        <w:rPr>
          <w:rFonts w:ascii="Monaco" w:hAnsi="Monaco" w:cs="Arial"/>
          <w:color w:val="000000"/>
          <w:sz w:val="18"/>
          <w:szCs w:val="18"/>
        </w:rPr>
        <w:t xml:space="preserve"> / 6 </w:t>
      </w:r>
      <w:proofErr w:type="spellStart"/>
      <w:r w:rsidRPr="00DA14A6">
        <w:rPr>
          <w:rFonts w:ascii="Monaco" w:hAnsi="Monaco" w:cs="Arial"/>
          <w:color w:val="000000"/>
          <w:sz w:val="18"/>
          <w:szCs w:val="18"/>
        </w:rPr>
        <w:t>mies</w:t>
      </w:r>
      <w:proofErr w:type="spellEnd"/>
      <w:r w:rsidRPr="00DA14A6">
        <w:rPr>
          <w:rFonts w:ascii="Monaco" w:hAnsi="Monaco" w:cs="Arial"/>
          <w:color w:val="000000"/>
          <w:sz w:val="18"/>
          <w:szCs w:val="18"/>
        </w:rPr>
        <w:t xml:space="preserve"> / 1 rok</w:t>
      </w:r>
    </w:p>
    <w:p w14:paraId="37E10E16" w14:textId="54822307" w:rsidR="00F91ED9" w:rsidRPr="00DA14A6" w:rsidRDefault="00F91ED9" w:rsidP="00A361D9">
      <w:pPr>
        <w:numPr>
          <w:ilvl w:val="0"/>
          <w:numId w:val="27"/>
        </w:numPr>
        <w:tabs>
          <w:tab w:val="left" w:pos="20"/>
          <w:tab w:val="left" w:pos="360"/>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Okresowa kontrola u lekarza POZ celem monitoringu ogólnego stanu zdrowia.</w:t>
      </w:r>
    </w:p>
    <w:p w14:paraId="4FE63935" w14:textId="7579EA0E" w:rsidR="00F91ED9" w:rsidRPr="00DA14A6" w:rsidRDefault="00F91ED9" w:rsidP="00A361D9">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U pewnej grupy pacjentów może dojść po operacji do gromadzenia się płynu surowiczego w tkance podskórnej, wymagającego ewakuacji drogą kilku kolejnych nakłuć (punkcji).  </w:t>
      </w:r>
    </w:p>
    <w:p w14:paraId="4E2D9094" w14:textId="34DA9F96" w:rsidR="00F91ED9" w:rsidRPr="00DA14A6" w:rsidRDefault="00F91ED9" w:rsidP="00A361D9">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Do czasu wygojenia rany należy dbać o jej higienę wg zaleceń podanych przez personel medyczny. Nie należy </w:t>
      </w:r>
      <w:r w:rsidR="00996867" w:rsidRPr="00DA14A6">
        <w:rPr>
          <w:rFonts w:ascii="Monaco" w:hAnsi="Monaco" w:cs="Arial"/>
          <w:color w:val="000000"/>
          <w:sz w:val="18"/>
          <w:szCs w:val="18"/>
        </w:rPr>
        <w:t>leżeć na</w:t>
      </w:r>
      <w:r w:rsidRPr="00DA14A6">
        <w:rPr>
          <w:rFonts w:ascii="Monaco" w:hAnsi="Monaco" w:cs="Arial"/>
          <w:color w:val="000000"/>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45104DF0" w14:textId="346930F5" w:rsidR="00F91ED9" w:rsidRPr="00DA14A6" w:rsidRDefault="00F91ED9" w:rsidP="00A361D9">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 xml:space="preserve">Wygląd blizny pooperacyjnej uzależniony jest od wielkości nadmiaru skóry. Gdy nadmiar skóry zbyt mały blizna nie przebiega wyłącznie wokół pępka i poziomo w </w:t>
      </w:r>
      <w:r w:rsidR="00E6120C" w:rsidRPr="00DA14A6">
        <w:rPr>
          <w:rFonts w:ascii="Monaco" w:hAnsi="Monaco" w:cs="Arial"/>
          <w:color w:val="000000"/>
          <w:sz w:val="18"/>
          <w:szCs w:val="18"/>
        </w:rPr>
        <w:t>podbrzuszu,</w:t>
      </w:r>
      <w:r w:rsidRPr="00DA14A6">
        <w:rPr>
          <w:rFonts w:ascii="Monaco" w:hAnsi="Monaco" w:cs="Arial"/>
          <w:color w:val="000000"/>
          <w:sz w:val="18"/>
          <w:szCs w:val="18"/>
        </w:rPr>
        <w:t xml:space="preserve"> ale również pionowo na pewnej długości pomiędzy spojeniem łonowym a pępkiem.</w:t>
      </w:r>
    </w:p>
    <w:p w14:paraId="1D8AD7AA" w14:textId="43A73A7B" w:rsidR="00F91ED9" w:rsidRPr="00DA14A6" w:rsidRDefault="00F91ED9" w:rsidP="00A361D9">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DA14A6">
        <w:rPr>
          <w:rFonts w:ascii="Monaco" w:hAnsi="Monaco" w:cs="Arial"/>
          <w:color w:val="000000"/>
          <w:sz w:val="18"/>
          <w:szCs w:val="18"/>
        </w:rPr>
        <w:t>Trzeba pamiętać, że plastyka brzucha nie jest sposobem leczenia otyłości, jak również nie pozwala na usunięcie wszystkich blizn i rozstępów skóry brzucha (dotyczy to zwłaszcza śród- i nadbrzusza).</w:t>
      </w:r>
    </w:p>
    <w:p w14:paraId="622AA170" w14:textId="6E01D223" w:rsidR="00D00FFF" w:rsidRPr="0067524D" w:rsidRDefault="00D00FFF" w:rsidP="00D00FFF">
      <w:pPr>
        <w:numPr>
          <w:ilvl w:val="0"/>
          <w:numId w:val="16"/>
        </w:numPr>
        <w:tabs>
          <w:tab w:val="left" w:pos="20"/>
          <w:tab w:val="left" w:pos="360"/>
        </w:tabs>
        <w:autoSpaceDE w:val="0"/>
        <w:autoSpaceDN w:val="0"/>
        <w:adjustRightInd w:val="0"/>
        <w:ind w:left="426"/>
        <w:rPr>
          <w:rFonts w:ascii="Monaco" w:hAnsi="Monaco" w:cs="Arial"/>
          <w:color w:val="000000" w:themeColor="text1"/>
          <w:sz w:val="18"/>
          <w:szCs w:val="18"/>
        </w:rPr>
      </w:pPr>
      <w:r w:rsidRPr="0067524D">
        <w:rPr>
          <w:rFonts w:ascii="Monaco" w:hAnsi="Monaco" w:cs="Calibri"/>
          <w:color w:val="000000" w:themeColor="text1"/>
          <w:sz w:val="18"/>
          <w:szCs w:val="18"/>
        </w:rPr>
        <w:lastRenderedPageBreak/>
        <w:t>Należy pamiętać, że efekt operacji może ulec pogorszeniu po ponownym wzroście lub wahań masy ciała i po ciąży.</w:t>
      </w:r>
    </w:p>
    <w:p w14:paraId="1880223A" w14:textId="77777777" w:rsidR="00D00FFF" w:rsidRPr="0067524D" w:rsidRDefault="00D00FFF" w:rsidP="00D00FFF">
      <w:pPr>
        <w:numPr>
          <w:ilvl w:val="0"/>
          <w:numId w:val="16"/>
        </w:numPr>
        <w:tabs>
          <w:tab w:val="left" w:pos="20"/>
          <w:tab w:val="left" w:pos="360"/>
        </w:tabs>
        <w:autoSpaceDE w:val="0"/>
        <w:autoSpaceDN w:val="0"/>
        <w:adjustRightInd w:val="0"/>
        <w:ind w:left="426"/>
        <w:rPr>
          <w:rFonts w:ascii="Monaco" w:hAnsi="Monaco" w:cs="Arial"/>
          <w:b/>
          <w:bCs/>
          <w:color w:val="000000" w:themeColor="text1"/>
          <w:sz w:val="18"/>
          <w:szCs w:val="18"/>
        </w:rPr>
      </w:pPr>
      <w:r w:rsidRPr="0067524D">
        <w:rPr>
          <w:rFonts w:ascii="Monaco" w:hAnsi="Monaco" w:cs="Arial"/>
          <w:b/>
          <w:bCs/>
          <w:color w:val="000000" w:themeColor="text1"/>
          <w:sz w:val="18"/>
          <w:szCs w:val="18"/>
          <w:u w:color="000000"/>
        </w:rPr>
        <w:t xml:space="preserve">Efekt ostateczny zabiegu zależy od stanu ogólnego i miejscowego </w:t>
      </w:r>
      <w:r w:rsidRPr="0067524D">
        <w:rPr>
          <w:rFonts w:ascii="Monaco" w:hAnsi="Monaco" w:cs="Arial"/>
          <w:b/>
          <w:bCs/>
          <w:color w:val="000000" w:themeColor="text1"/>
          <w:sz w:val="18"/>
          <w:szCs w:val="18"/>
        </w:rPr>
        <w:t xml:space="preserve">[słabsza elastyczność tkanek = gorszy efekt ostateczny] </w:t>
      </w:r>
      <w:r w:rsidRPr="0067524D">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67524D">
        <w:rPr>
          <w:rFonts w:ascii="Monaco" w:hAnsi="Monaco" w:cs="Arial"/>
          <w:b/>
          <w:bCs/>
          <w:color w:val="000000" w:themeColor="text1"/>
          <w:sz w:val="18"/>
          <w:szCs w:val="18"/>
        </w:rPr>
        <w:t>.</w:t>
      </w:r>
    </w:p>
    <w:p w14:paraId="06ADCB10" w14:textId="77777777" w:rsidR="00D00FFF" w:rsidRPr="0067524D" w:rsidRDefault="00D00FFF" w:rsidP="00D00FFF">
      <w:pPr>
        <w:numPr>
          <w:ilvl w:val="0"/>
          <w:numId w:val="16"/>
        </w:numPr>
        <w:tabs>
          <w:tab w:val="left" w:pos="20"/>
          <w:tab w:val="left" w:pos="360"/>
        </w:tabs>
        <w:autoSpaceDE w:val="0"/>
        <w:autoSpaceDN w:val="0"/>
        <w:adjustRightInd w:val="0"/>
        <w:ind w:left="426"/>
        <w:rPr>
          <w:rFonts w:ascii="Monaco" w:hAnsi="Monaco" w:cs="Arial"/>
          <w:b/>
          <w:bCs/>
          <w:color w:val="000000" w:themeColor="text1"/>
          <w:sz w:val="18"/>
          <w:szCs w:val="18"/>
        </w:rPr>
      </w:pPr>
      <w:r w:rsidRPr="0067524D">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07BEAAB8" w14:textId="44FEB974" w:rsidR="00F91ED9" w:rsidRPr="0067524D" w:rsidRDefault="0067524D" w:rsidP="0067524D">
      <w:pPr>
        <w:numPr>
          <w:ilvl w:val="0"/>
          <w:numId w:val="16"/>
        </w:numPr>
        <w:tabs>
          <w:tab w:val="left" w:pos="20"/>
          <w:tab w:val="left" w:pos="360"/>
        </w:tabs>
        <w:autoSpaceDE w:val="0"/>
        <w:autoSpaceDN w:val="0"/>
        <w:adjustRightInd w:val="0"/>
        <w:ind w:left="426"/>
        <w:rPr>
          <w:rFonts w:ascii="Monaco" w:hAnsi="Monaco" w:cs="Arial"/>
          <w:color w:val="000000" w:themeColor="text1"/>
          <w:sz w:val="18"/>
          <w:szCs w:val="18"/>
        </w:rPr>
      </w:pPr>
      <w:r w:rsidRPr="0067524D">
        <w:rPr>
          <w:rFonts w:ascii="Monaco" w:hAnsi="Monaco" w:cs="Arial"/>
          <w:color w:val="000000" w:themeColor="text1"/>
          <w:sz w:val="18"/>
          <w:szCs w:val="18"/>
        </w:rPr>
        <w:t xml:space="preserve">Plastyka powłok jamy brzusznej jest jednym z najrozleglejszych zabiegów na powłokach z trudnym do przewidzenia ostatecznym wynikiem końcowym i po zakończonym procesie gojenia może niekiedy wymagać pewnych zabiegów korekcyjnych takich jak wycięcie pozostałości fałdów </w:t>
      </w:r>
      <w:proofErr w:type="spellStart"/>
      <w:r w:rsidRPr="0067524D">
        <w:rPr>
          <w:rFonts w:ascii="Monaco" w:hAnsi="Monaco" w:cs="Arial"/>
          <w:color w:val="000000" w:themeColor="text1"/>
          <w:sz w:val="18"/>
          <w:szCs w:val="18"/>
        </w:rPr>
        <w:t>skórno</w:t>
      </w:r>
      <w:proofErr w:type="spellEnd"/>
      <w:r w:rsidRPr="0067524D">
        <w:rPr>
          <w:rFonts w:ascii="Monaco" w:hAnsi="Monaco" w:cs="Arial"/>
          <w:color w:val="000000" w:themeColor="text1"/>
          <w:sz w:val="18"/>
          <w:szCs w:val="18"/>
        </w:rPr>
        <w:t xml:space="preserve"> - tłuszczowych.</w:t>
      </w:r>
      <w:r w:rsidRPr="0067524D">
        <w:rPr>
          <w:rFonts w:ascii="Monaco" w:hAnsi="Monaco" w:cs="Calibri"/>
          <w:color w:val="000000" w:themeColor="text1"/>
          <w:sz w:val="18"/>
          <w:szCs w:val="18"/>
        </w:rPr>
        <w:t xml:space="preserve"> </w:t>
      </w:r>
    </w:p>
    <w:p w14:paraId="38A80C71" w14:textId="64D48F76" w:rsidR="00F91ED9" w:rsidRPr="0067524D" w:rsidRDefault="00F91ED9" w:rsidP="00A361D9">
      <w:pPr>
        <w:numPr>
          <w:ilvl w:val="0"/>
          <w:numId w:val="27"/>
        </w:numPr>
        <w:tabs>
          <w:tab w:val="left" w:pos="20"/>
          <w:tab w:val="left" w:pos="360"/>
        </w:tabs>
        <w:autoSpaceDE w:val="0"/>
        <w:autoSpaceDN w:val="0"/>
        <w:adjustRightInd w:val="0"/>
        <w:rPr>
          <w:rFonts w:ascii="Monaco" w:hAnsi="Monaco" w:cs="Arial"/>
          <w:color w:val="000000" w:themeColor="text1"/>
          <w:sz w:val="18"/>
          <w:szCs w:val="18"/>
        </w:rPr>
      </w:pPr>
      <w:r w:rsidRPr="0067524D">
        <w:rPr>
          <w:rFonts w:ascii="Monaco" w:hAnsi="Monaco" w:cs="Arial"/>
          <w:color w:val="000000" w:themeColor="text1"/>
          <w:sz w:val="18"/>
          <w:szCs w:val="18"/>
        </w:rPr>
        <w:t xml:space="preserve">W przypadku dodatkowych pytań proszę o kontakt telefoniczny lub </w:t>
      </w:r>
      <w:r w:rsidR="00E6120C" w:rsidRPr="0067524D">
        <w:rPr>
          <w:rFonts w:ascii="Monaco" w:hAnsi="Monaco" w:cs="Arial"/>
          <w:color w:val="000000" w:themeColor="text1"/>
          <w:sz w:val="18"/>
          <w:szCs w:val="18"/>
        </w:rPr>
        <w:t>osobisty,</w:t>
      </w:r>
      <w:r w:rsidRPr="0067524D">
        <w:rPr>
          <w:rFonts w:ascii="Monaco" w:hAnsi="Monaco" w:cs="Arial"/>
          <w:color w:val="000000" w:themeColor="text1"/>
          <w:sz w:val="18"/>
          <w:szCs w:val="18"/>
        </w:rPr>
        <w:t xml:space="preserve"> jeżeli wystąpią objawy niepożądane.</w:t>
      </w:r>
    </w:p>
    <w:p w14:paraId="21F21C5A" w14:textId="1AD91E59" w:rsidR="00F91ED9" w:rsidRPr="00DA14A6" w:rsidRDefault="00F91ED9" w:rsidP="00F91ED9">
      <w:pPr>
        <w:autoSpaceDE w:val="0"/>
        <w:autoSpaceDN w:val="0"/>
        <w:adjustRightInd w:val="0"/>
        <w:rPr>
          <w:rFonts w:ascii="Monaco" w:hAnsi="Monaco" w:cs="Arial"/>
          <w:color w:val="000000"/>
          <w:sz w:val="18"/>
          <w:szCs w:val="18"/>
        </w:rPr>
      </w:pPr>
    </w:p>
    <w:p w14:paraId="60365F3E" w14:textId="5B3F698F" w:rsidR="00F91ED9" w:rsidRPr="00DA14A6" w:rsidRDefault="00F91ED9" w:rsidP="00A361D9">
      <w:pPr>
        <w:numPr>
          <w:ilvl w:val="0"/>
          <w:numId w:val="14"/>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DA14A6">
        <w:rPr>
          <w:rFonts w:ascii="Monaco" w:hAnsi="Monaco" w:cs="Arial"/>
          <w:b/>
          <w:bCs/>
          <w:color w:val="000000"/>
          <w:sz w:val="18"/>
          <w:szCs w:val="18"/>
        </w:rPr>
        <w:t>POWIKŁANIA</w:t>
      </w:r>
    </w:p>
    <w:p w14:paraId="20F0B05B" w14:textId="0E00F4C3" w:rsidR="00F91ED9" w:rsidRPr="00DA14A6" w:rsidRDefault="00F91ED9" w:rsidP="00F91ED9">
      <w:pPr>
        <w:tabs>
          <w:tab w:val="left" w:pos="4245"/>
        </w:tabs>
        <w:autoSpaceDE w:val="0"/>
        <w:autoSpaceDN w:val="0"/>
        <w:adjustRightInd w:val="0"/>
        <w:rPr>
          <w:rFonts w:ascii="Monaco" w:hAnsi="Monaco" w:cs="Arial"/>
          <w:b/>
          <w:bCs/>
          <w:color w:val="000000"/>
          <w:sz w:val="18"/>
          <w:szCs w:val="18"/>
        </w:rPr>
      </w:pPr>
      <w:r w:rsidRPr="00DA14A6">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4CAA5CF0" w14:textId="285AEA9A" w:rsidR="00F91ED9" w:rsidRPr="00DA14A6" w:rsidRDefault="00F91ED9" w:rsidP="00F91ED9">
      <w:pPr>
        <w:tabs>
          <w:tab w:val="left" w:pos="4245"/>
        </w:tabs>
        <w:autoSpaceDE w:val="0"/>
        <w:autoSpaceDN w:val="0"/>
        <w:adjustRightInd w:val="0"/>
        <w:rPr>
          <w:rFonts w:ascii="Monaco" w:hAnsi="Monaco" w:cs="Arial"/>
          <w:color w:val="000000"/>
          <w:sz w:val="18"/>
          <w:szCs w:val="18"/>
        </w:rPr>
      </w:pPr>
    </w:p>
    <w:p w14:paraId="3EBC40C6" w14:textId="1456C5C0" w:rsidR="00F91ED9" w:rsidRPr="00DA14A6" w:rsidRDefault="00F91ED9" w:rsidP="00A361D9">
      <w:pPr>
        <w:numPr>
          <w:ilvl w:val="0"/>
          <w:numId w:val="28"/>
        </w:numPr>
        <w:tabs>
          <w:tab w:val="left" w:pos="20"/>
          <w:tab w:val="left" w:pos="360"/>
          <w:tab w:val="left" w:pos="4245"/>
        </w:tabs>
        <w:autoSpaceDE w:val="0"/>
        <w:autoSpaceDN w:val="0"/>
        <w:adjustRightInd w:val="0"/>
        <w:rPr>
          <w:rFonts w:ascii="Monaco" w:hAnsi="Monaco" w:cs="Arial"/>
          <w:color w:val="000000"/>
          <w:sz w:val="18"/>
          <w:szCs w:val="18"/>
          <w:u w:color="000000"/>
        </w:rPr>
      </w:pPr>
      <w:r w:rsidRPr="00DA14A6">
        <w:rPr>
          <w:rFonts w:ascii="Monaco" w:hAnsi="Monaco" w:cs="Arial"/>
          <w:color w:val="000000"/>
          <w:sz w:val="18"/>
          <w:szCs w:val="18"/>
        </w:rPr>
        <w:t xml:space="preserve">Każdy zabieg lub operacja nie są obojętne dla organizmu człowieka i są związane z ryzykiem wystąpienia powikłań do </w:t>
      </w:r>
      <w:r w:rsidRPr="00DA14A6">
        <w:rPr>
          <w:rFonts w:ascii="Monaco" w:hAnsi="Monaco" w:cs="Arial"/>
          <w:b/>
          <w:bCs/>
          <w:color w:val="000000"/>
          <w:sz w:val="18"/>
          <w:szCs w:val="18"/>
        </w:rPr>
        <w:t>utraty zdrowia lub życia włącznie</w:t>
      </w:r>
      <w:r w:rsidRPr="00DA14A6">
        <w:rPr>
          <w:rFonts w:ascii="Monaco" w:hAnsi="Monaco" w:cs="Arial"/>
          <w:color w:val="000000"/>
          <w:sz w:val="18"/>
          <w:szCs w:val="18"/>
        </w:rPr>
        <w:t xml:space="preserve">. Każde nacięcie skóry jest zawsze związane z powstaniem </w:t>
      </w:r>
      <w:r w:rsidRPr="00DA14A6">
        <w:rPr>
          <w:rFonts w:ascii="Monaco" w:hAnsi="Monaco" w:cs="Arial"/>
          <w:b/>
          <w:bCs/>
          <w:color w:val="000000"/>
          <w:sz w:val="18"/>
          <w:szCs w:val="18"/>
          <w:u w:val="single" w:color="000000"/>
        </w:rPr>
        <w:t xml:space="preserve">blizny </w:t>
      </w:r>
      <w:r w:rsidRPr="00DA14A6">
        <w:rPr>
          <w:rFonts w:ascii="Monaco" w:hAnsi="Monaco" w:cs="Arial"/>
          <w:color w:val="000000"/>
          <w:sz w:val="18"/>
          <w:szCs w:val="18"/>
          <w:u w:color="000000"/>
        </w:rPr>
        <w:t>- wygląd blizny pooperacyjnej uzależniony jest od wielkości cięcia oraz od właściwości osobniczych chorego.</w:t>
      </w:r>
    </w:p>
    <w:p w14:paraId="570DC0BF" w14:textId="538A8138"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p>
    <w:p w14:paraId="45A850E7" w14:textId="74FC7B0E" w:rsidR="00F91ED9" w:rsidRPr="00DA14A6" w:rsidRDefault="00F91ED9" w:rsidP="00A361D9">
      <w:pPr>
        <w:numPr>
          <w:ilvl w:val="0"/>
          <w:numId w:val="28"/>
        </w:numPr>
        <w:tabs>
          <w:tab w:val="left" w:pos="20"/>
          <w:tab w:val="left" w:pos="360"/>
          <w:tab w:val="left" w:pos="4245"/>
        </w:tabs>
        <w:autoSpaceDE w:val="0"/>
        <w:autoSpaceDN w:val="0"/>
        <w:adjustRightInd w:val="0"/>
        <w:rPr>
          <w:rFonts w:ascii="Monaco" w:hAnsi="Monaco" w:cs="Arial"/>
          <w:color w:val="000000"/>
          <w:sz w:val="18"/>
          <w:szCs w:val="18"/>
          <w:u w:color="000000"/>
        </w:rPr>
      </w:pPr>
      <w:r w:rsidRPr="00DA14A6">
        <w:rPr>
          <w:rFonts w:ascii="Monaco" w:hAnsi="Monaco" w:cs="Arial"/>
          <w:color w:val="000000"/>
          <w:sz w:val="18"/>
          <w:szCs w:val="18"/>
          <w:u w:color="000000"/>
        </w:rPr>
        <w:t xml:space="preserve">Możliwe </w:t>
      </w:r>
      <w:r w:rsidRPr="00DA14A6">
        <w:rPr>
          <w:rFonts w:ascii="Monaco" w:hAnsi="Monaco" w:cs="Arial"/>
          <w:b/>
          <w:bCs/>
          <w:color w:val="000000"/>
          <w:sz w:val="18"/>
          <w:szCs w:val="18"/>
          <w:u w:color="000000"/>
        </w:rPr>
        <w:t>powikłania miejscowe</w:t>
      </w:r>
      <w:r w:rsidRPr="00DA14A6">
        <w:rPr>
          <w:rFonts w:ascii="Monaco" w:hAnsi="Monaco" w:cs="Arial"/>
          <w:color w:val="000000"/>
          <w:sz w:val="18"/>
          <w:szCs w:val="18"/>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sidRPr="00DA14A6">
        <w:rPr>
          <w:rFonts w:ascii="Monaco" w:hAnsi="Monaco" w:cs="Arial"/>
          <w:color w:val="000000"/>
          <w:sz w:val="18"/>
          <w:szCs w:val="18"/>
          <w:u w:color="000000"/>
        </w:rPr>
        <w:t>surowiczaka</w:t>
      </w:r>
      <w:proofErr w:type="spellEnd"/>
      <w:r w:rsidRPr="00DA14A6">
        <w:rPr>
          <w:rFonts w:ascii="Monaco" w:hAnsi="Monaco" w:cs="Arial"/>
          <w:color w:val="000000"/>
          <w:sz w:val="18"/>
          <w:szCs w:val="18"/>
          <w:u w:color="000000"/>
        </w:rPr>
        <w:t xml:space="preserve">, rozejście się brzegów rany, powstanie fałdów skórnych wokół blizny, powstanie szpecącej, przerośniętej lub przykurczającej blizny, przeczulica (ból)  lub zdrętwienie oraz utratę czucia w okolicy operowanej, przebarwienie lub zwiotczenie skóry, powstanie nowych fałdów skórno-tłuszczowych, konieczność reoperacji w wyniku powstałych powikłań. </w:t>
      </w:r>
    </w:p>
    <w:p w14:paraId="65348EE0" w14:textId="7B825087"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p>
    <w:p w14:paraId="2C5A02DD" w14:textId="02444D7B" w:rsidR="00F91ED9" w:rsidRPr="00DA14A6" w:rsidRDefault="00F91ED9" w:rsidP="00A361D9">
      <w:pPr>
        <w:numPr>
          <w:ilvl w:val="0"/>
          <w:numId w:val="28"/>
        </w:numPr>
        <w:tabs>
          <w:tab w:val="left" w:pos="20"/>
          <w:tab w:val="left" w:pos="360"/>
          <w:tab w:val="left" w:pos="4245"/>
        </w:tabs>
        <w:autoSpaceDE w:val="0"/>
        <w:autoSpaceDN w:val="0"/>
        <w:adjustRightInd w:val="0"/>
        <w:rPr>
          <w:rFonts w:ascii="Monaco" w:hAnsi="Monaco" w:cs="Arial"/>
          <w:color w:val="000000"/>
          <w:sz w:val="18"/>
          <w:szCs w:val="18"/>
          <w:u w:color="000000"/>
        </w:rPr>
      </w:pPr>
      <w:r w:rsidRPr="00DA14A6">
        <w:rPr>
          <w:rFonts w:ascii="Monaco" w:hAnsi="Monaco" w:cs="Arial"/>
          <w:color w:val="000000"/>
          <w:sz w:val="18"/>
          <w:szCs w:val="18"/>
          <w:u w:color="000000"/>
        </w:rPr>
        <w:t xml:space="preserve">Możliwe </w:t>
      </w:r>
      <w:r w:rsidRPr="00DA14A6">
        <w:rPr>
          <w:rFonts w:ascii="Monaco" w:hAnsi="Monaco" w:cs="Arial"/>
          <w:b/>
          <w:bCs/>
          <w:color w:val="000000"/>
          <w:sz w:val="18"/>
          <w:szCs w:val="18"/>
          <w:u w:color="000000"/>
        </w:rPr>
        <w:t>powikłania ogólnoustrojowe</w:t>
      </w:r>
      <w:r w:rsidRPr="00DA14A6">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142CA9CF" w14:textId="2FDEF58D"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p>
    <w:p w14:paraId="107B35A8" w14:textId="44BD85C8" w:rsidR="00F91ED9" w:rsidRPr="00DA14A6" w:rsidRDefault="00F91ED9" w:rsidP="00A361D9">
      <w:pPr>
        <w:numPr>
          <w:ilvl w:val="0"/>
          <w:numId w:val="28"/>
        </w:numPr>
        <w:tabs>
          <w:tab w:val="left" w:pos="20"/>
          <w:tab w:val="left" w:pos="360"/>
          <w:tab w:val="left" w:pos="4245"/>
        </w:tabs>
        <w:autoSpaceDE w:val="0"/>
        <w:autoSpaceDN w:val="0"/>
        <w:adjustRightInd w:val="0"/>
        <w:rPr>
          <w:rFonts w:ascii="Monaco" w:hAnsi="Monaco" w:cs="Arial"/>
          <w:color w:val="000000"/>
          <w:sz w:val="18"/>
          <w:szCs w:val="18"/>
          <w:u w:color="000000"/>
        </w:rPr>
      </w:pPr>
      <w:r w:rsidRPr="00DA14A6">
        <w:rPr>
          <w:rFonts w:ascii="Monaco" w:hAnsi="Monaco" w:cs="Arial"/>
          <w:b/>
          <w:bCs/>
          <w:color w:val="000000"/>
          <w:sz w:val="18"/>
          <w:szCs w:val="18"/>
          <w:u w:color="000000"/>
        </w:rPr>
        <w:t>Mogą również wystąpić inne niekorzystne następstwa zabiegu, których nie można przewidzieć w danej chwili.</w:t>
      </w:r>
    </w:p>
    <w:p w14:paraId="61C61E22" w14:textId="528E12DD"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p>
    <w:p w14:paraId="087EEFB9" w14:textId="4B2F80B5" w:rsidR="00F91ED9" w:rsidRPr="00DA14A6" w:rsidRDefault="00F91ED9" w:rsidP="00F91ED9">
      <w:pPr>
        <w:tabs>
          <w:tab w:val="left" w:pos="4245"/>
        </w:tabs>
        <w:autoSpaceDE w:val="0"/>
        <w:autoSpaceDN w:val="0"/>
        <w:adjustRightInd w:val="0"/>
        <w:rPr>
          <w:rFonts w:ascii="Monaco" w:hAnsi="Monaco" w:cs="Arial"/>
          <w:b/>
          <w:bCs/>
          <w:color w:val="000000"/>
          <w:sz w:val="18"/>
          <w:szCs w:val="18"/>
          <w:u w:color="000000"/>
        </w:rPr>
      </w:pPr>
      <w:r w:rsidRPr="00DA14A6">
        <w:rPr>
          <w:rFonts w:ascii="Monaco" w:hAnsi="Monaco" w:cs="Arial"/>
          <w:b/>
          <w:bCs/>
          <w:color w:val="000000"/>
          <w:sz w:val="18"/>
          <w:szCs w:val="18"/>
          <w:u w:color="000000"/>
        </w:rPr>
        <w:t>OŚWIADCZENIE LEKARZA OPERUJĄCEGO</w:t>
      </w:r>
    </w:p>
    <w:p w14:paraId="08BF38DE" w14:textId="77CF8553"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r w:rsidRPr="00DA14A6">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2AF55A04" w14:textId="329B31B2"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p>
    <w:p w14:paraId="218B1C3A" w14:textId="1C4C9B13"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p>
    <w:p w14:paraId="70C6AF90" w14:textId="56A61E9E" w:rsidR="00F91ED9" w:rsidRPr="00DA14A6" w:rsidRDefault="00F91ED9" w:rsidP="00F91ED9">
      <w:pPr>
        <w:tabs>
          <w:tab w:val="left" w:pos="4245"/>
        </w:tabs>
        <w:autoSpaceDE w:val="0"/>
        <w:autoSpaceDN w:val="0"/>
        <w:adjustRightInd w:val="0"/>
        <w:rPr>
          <w:rFonts w:ascii="Monaco" w:hAnsi="Monaco" w:cs="Arial"/>
          <w:color w:val="000000"/>
          <w:sz w:val="18"/>
          <w:szCs w:val="18"/>
          <w:u w:color="000000"/>
        </w:rPr>
      </w:pPr>
      <w:r w:rsidRPr="00DA14A6">
        <w:rPr>
          <w:rFonts w:ascii="Monaco" w:hAnsi="Monaco" w:cs="Arial"/>
          <w:color w:val="000000"/>
          <w:sz w:val="18"/>
          <w:szCs w:val="18"/>
          <w:u w:color="000000"/>
        </w:rPr>
        <w:t xml:space="preserve">Podpis lekarza operującego: </w:t>
      </w:r>
      <w:r w:rsidR="00DA14A6">
        <w:rPr>
          <w:rFonts w:ascii="Monaco" w:hAnsi="Monaco" w:cs="Arial"/>
          <w:color w:val="000000"/>
          <w:sz w:val="18"/>
          <w:szCs w:val="18"/>
          <w:u w:color="000000"/>
        </w:rPr>
        <w:t>______________________________</w:t>
      </w:r>
      <w:r w:rsidRPr="00DA14A6">
        <w:rPr>
          <w:rFonts w:ascii="Monaco" w:hAnsi="Monaco" w:cs="Arial"/>
          <w:color w:val="000000"/>
          <w:sz w:val="18"/>
          <w:szCs w:val="18"/>
          <w:u w:color="000000"/>
        </w:rPr>
        <w:t>.</w:t>
      </w:r>
    </w:p>
    <w:p w14:paraId="4398F683" w14:textId="7488DB1F" w:rsidR="00E6120C" w:rsidRPr="00DA14A6" w:rsidRDefault="00E6120C" w:rsidP="00A361D9">
      <w:pPr>
        <w:tabs>
          <w:tab w:val="left" w:pos="4245"/>
        </w:tabs>
        <w:autoSpaceDE w:val="0"/>
        <w:autoSpaceDN w:val="0"/>
        <w:adjustRightInd w:val="0"/>
        <w:rPr>
          <w:rFonts w:ascii="Monaco" w:hAnsi="Monaco" w:cs="Arial"/>
          <w:b/>
          <w:bCs/>
          <w:color w:val="000000"/>
          <w:sz w:val="18"/>
          <w:szCs w:val="18"/>
          <w:u w:color="000000"/>
        </w:rPr>
      </w:pPr>
    </w:p>
    <w:p w14:paraId="64C6A587" w14:textId="7615939D" w:rsidR="00F91ED9" w:rsidRPr="00DA14A6" w:rsidRDefault="00F91ED9" w:rsidP="00F91ED9">
      <w:pPr>
        <w:tabs>
          <w:tab w:val="left" w:pos="4245"/>
        </w:tabs>
        <w:autoSpaceDE w:val="0"/>
        <w:autoSpaceDN w:val="0"/>
        <w:adjustRightInd w:val="0"/>
        <w:jc w:val="center"/>
        <w:rPr>
          <w:rFonts w:ascii="Monaco" w:hAnsi="Monaco" w:cs="Arial"/>
          <w:b/>
          <w:bCs/>
          <w:color w:val="000000"/>
          <w:sz w:val="18"/>
          <w:szCs w:val="18"/>
          <w:u w:color="000000"/>
        </w:rPr>
      </w:pPr>
      <w:r w:rsidRPr="00DA14A6">
        <w:rPr>
          <w:rFonts w:ascii="Monaco" w:hAnsi="Monaco" w:cs="Arial"/>
          <w:b/>
          <w:bCs/>
          <w:color w:val="000000"/>
          <w:sz w:val="18"/>
          <w:szCs w:val="18"/>
          <w:u w:color="000000"/>
        </w:rPr>
        <w:t>OŚWIADCZENIE PACJENTA</w:t>
      </w:r>
    </w:p>
    <w:p w14:paraId="33C92248" w14:textId="0D96B32A" w:rsidR="00F91ED9" w:rsidRPr="00DA14A6" w:rsidRDefault="00F91ED9" w:rsidP="00F91ED9">
      <w:pPr>
        <w:tabs>
          <w:tab w:val="left" w:pos="4245"/>
        </w:tabs>
        <w:autoSpaceDE w:val="0"/>
        <w:autoSpaceDN w:val="0"/>
        <w:adjustRightInd w:val="0"/>
        <w:jc w:val="center"/>
        <w:rPr>
          <w:rFonts w:ascii="Monaco" w:hAnsi="Monaco" w:cs="Arial"/>
          <w:color w:val="000000"/>
          <w:sz w:val="18"/>
          <w:szCs w:val="18"/>
          <w:u w:color="000000"/>
        </w:rPr>
      </w:pPr>
      <w:r w:rsidRPr="00DA14A6">
        <w:rPr>
          <w:rFonts w:ascii="Monaco" w:hAnsi="Monaco" w:cs="Arial"/>
          <w:color w:val="000000"/>
          <w:sz w:val="18"/>
          <w:szCs w:val="18"/>
          <w:u w:color="000000"/>
        </w:rPr>
        <w:t>ŚWIADOMA ZGODA NA OPERACJĘ</w:t>
      </w:r>
    </w:p>
    <w:p w14:paraId="4634EFC2" w14:textId="65A847ED" w:rsidR="00F91ED9" w:rsidRPr="00DA14A6" w:rsidRDefault="00F91ED9" w:rsidP="00F91ED9">
      <w:pPr>
        <w:tabs>
          <w:tab w:val="left" w:pos="4245"/>
        </w:tabs>
        <w:autoSpaceDE w:val="0"/>
        <w:autoSpaceDN w:val="0"/>
        <w:adjustRightInd w:val="0"/>
        <w:jc w:val="center"/>
        <w:rPr>
          <w:rFonts w:ascii="Monaco" w:hAnsi="Monaco" w:cs="Arial"/>
          <w:i/>
          <w:iCs/>
          <w:color w:val="000000"/>
          <w:sz w:val="18"/>
          <w:szCs w:val="18"/>
          <w:u w:color="000000"/>
        </w:rPr>
      </w:pPr>
    </w:p>
    <w:p w14:paraId="51E877B2" w14:textId="77777777" w:rsidR="0067524D" w:rsidRPr="003669F0" w:rsidRDefault="0067524D" w:rsidP="0067524D">
      <w:pPr>
        <w:tabs>
          <w:tab w:val="left" w:pos="4245"/>
        </w:tabs>
        <w:autoSpaceDE w:val="0"/>
        <w:autoSpaceDN w:val="0"/>
        <w:adjustRightInd w:val="0"/>
        <w:spacing w:after="120"/>
        <w:rPr>
          <w:rFonts w:ascii="Monaco" w:hAnsi="Monaco" w:cs="Helvetica"/>
          <w:i/>
          <w:iCs/>
          <w:color w:val="000000" w:themeColor="text1"/>
          <w:sz w:val="16"/>
          <w:szCs w:val="16"/>
          <w:u w:color="000000"/>
        </w:rPr>
      </w:pPr>
      <w:r w:rsidRPr="003669F0">
        <w:rPr>
          <w:rFonts w:ascii="Monaco" w:hAnsi="Monaco" w:cs="Helvetica"/>
          <w:i/>
          <w:iCs/>
          <w:color w:val="000000" w:themeColor="text1"/>
          <w:sz w:val="16"/>
          <w:szCs w:val="16"/>
          <w:u w:color="000000"/>
        </w:rPr>
        <w:t xml:space="preserve">Zgodnie z art. 15 i następne ustawy z dnia 6 listopada 2008r. o prawach pacjenta i Rzeczniku Praw Pacjenta (Dz. U. z 2009 nr 52 poz. 417 z </w:t>
      </w:r>
      <w:proofErr w:type="spellStart"/>
      <w:r w:rsidRPr="003669F0">
        <w:rPr>
          <w:rFonts w:ascii="Monaco" w:hAnsi="Monaco" w:cs="Helvetica"/>
          <w:i/>
          <w:iCs/>
          <w:color w:val="000000" w:themeColor="text1"/>
          <w:sz w:val="16"/>
          <w:szCs w:val="16"/>
          <w:u w:color="000000"/>
        </w:rPr>
        <w:t>póź</w:t>
      </w:r>
      <w:proofErr w:type="spellEnd"/>
      <w:r w:rsidRPr="003669F0">
        <w:rPr>
          <w:rFonts w:ascii="Monaco" w:hAnsi="Monaco" w:cs="Helvetica"/>
          <w:i/>
          <w:iCs/>
          <w:color w:val="000000" w:themeColor="text1"/>
          <w:sz w:val="16"/>
          <w:szCs w:val="16"/>
          <w:u w:color="000000"/>
        </w:rPr>
        <w:t xml:space="preserve">. </w:t>
      </w:r>
      <w:proofErr w:type="spellStart"/>
      <w:r w:rsidRPr="003669F0">
        <w:rPr>
          <w:rFonts w:ascii="Monaco" w:hAnsi="Monaco" w:cs="Helvetica"/>
          <w:i/>
          <w:iCs/>
          <w:color w:val="000000" w:themeColor="text1"/>
          <w:sz w:val="16"/>
          <w:szCs w:val="16"/>
          <w:u w:color="000000"/>
        </w:rPr>
        <w:t>zm</w:t>
      </w:r>
      <w:proofErr w:type="spellEnd"/>
      <w:r w:rsidRPr="003669F0">
        <w:rPr>
          <w:rFonts w:ascii="Monaco" w:hAnsi="Monaco" w:cs="Helvetica"/>
          <w:i/>
          <w:iCs/>
          <w:color w:val="000000" w:themeColor="text1"/>
          <w:sz w:val="16"/>
          <w:szCs w:val="16"/>
          <w:u w:color="000000"/>
        </w:rPr>
        <w:t xml:space="preserve">) oraz art. 32-35 ustawy z dnia 5 grudnia 1996 r. o zawodach lekarza i lekarza dentysty (Dz. U. Z 2011 nr 277 </w:t>
      </w:r>
      <w:proofErr w:type="spellStart"/>
      <w:r w:rsidRPr="003669F0">
        <w:rPr>
          <w:rFonts w:ascii="Monaco" w:hAnsi="Monaco" w:cs="Helvetica"/>
          <w:i/>
          <w:iCs/>
          <w:color w:val="000000" w:themeColor="text1"/>
          <w:sz w:val="16"/>
          <w:szCs w:val="16"/>
          <w:u w:color="000000"/>
        </w:rPr>
        <w:t>poz</w:t>
      </w:r>
      <w:proofErr w:type="spellEnd"/>
      <w:r w:rsidRPr="003669F0">
        <w:rPr>
          <w:rFonts w:ascii="Monaco" w:hAnsi="Monaco" w:cs="Helvetica"/>
          <w:i/>
          <w:iCs/>
          <w:color w:val="000000" w:themeColor="text1"/>
          <w:sz w:val="16"/>
          <w:szCs w:val="16"/>
          <w:u w:color="000000"/>
        </w:rPr>
        <w:t xml:space="preserve"> 164), wyrażam zgodę na wykonanie planowanego, niżej opisanego leczenia chirurgicznego.</w:t>
      </w:r>
    </w:p>
    <w:p w14:paraId="5E44C686" w14:textId="77777777" w:rsidR="0067524D" w:rsidRPr="003669F0" w:rsidRDefault="0067524D" w:rsidP="0067524D">
      <w:pPr>
        <w:tabs>
          <w:tab w:val="left" w:pos="4245"/>
        </w:tabs>
        <w:autoSpaceDE w:val="0"/>
        <w:autoSpaceDN w:val="0"/>
        <w:adjustRightInd w:val="0"/>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Oświadczam, że:</w:t>
      </w:r>
    </w:p>
    <w:p w14:paraId="0F80F1E0" w14:textId="77777777" w:rsidR="0067524D" w:rsidRPr="003669F0" w:rsidRDefault="0067524D" w:rsidP="0067524D">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lastRenderedPageBreak/>
        <w:t>Zapoznałem/</w:t>
      </w:r>
      <w:proofErr w:type="spellStart"/>
      <w:r w:rsidRPr="003669F0">
        <w:rPr>
          <w:rFonts w:ascii="Monaco" w:hAnsi="Monaco" w:cs="Arial"/>
          <w:color w:val="000000" w:themeColor="text1"/>
          <w:sz w:val="16"/>
          <w:szCs w:val="16"/>
          <w:u w:color="000000"/>
        </w:rPr>
        <w:t>am</w:t>
      </w:r>
      <w:proofErr w:type="spellEnd"/>
      <w:r w:rsidRPr="003669F0">
        <w:rPr>
          <w:rFonts w:ascii="Monaco" w:hAnsi="Monaco" w:cs="Arial"/>
          <w:color w:val="000000" w:themeColor="text1"/>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60CBE721" w14:textId="77777777" w:rsidR="0067524D" w:rsidRPr="003669F0" w:rsidRDefault="0067524D" w:rsidP="0067524D">
      <w:pPr>
        <w:tabs>
          <w:tab w:val="left" w:pos="140"/>
          <w:tab w:val="left" w:pos="283"/>
          <w:tab w:val="left" w:pos="4025"/>
        </w:tabs>
        <w:autoSpaceDE w:val="0"/>
        <w:autoSpaceDN w:val="0"/>
        <w:adjustRightInd w:val="0"/>
        <w:rPr>
          <w:rFonts w:ascii="Monaco" w:hAnsi="Monaco" w:cs="Arial"/>
          <w:color w:val="000000" w:themeColor="text1"/>
          <w:sz w:val="16"/>
          <w:szCs w:val="16"/>
          <w:u w:color="000000"/>
        </w:rPr>
      </w:pPr>
    </w:p>
    <w:p w14:paraId="096EC524" w14:textId="77777777" w:rsidR="0067524D" w:rsidRPr="003669F0" w:rsidRDefault="0067524D" w:rsidP="0067524D">
      <w:pPr>
        <w:tabs>
          <w:tab w:val="left" w:pos="140"/>
          <w:tab w:val="left" w:pos="283"/>
          <w:tab w:val="left" w:pos="4025"/>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Zostałem(</w:t>
      </w:r>
      <w:proofErr w:type="spellStart"/>
      <w:r w:rsidRPr="003669F0">
        <w:rPr>
          <w:rFonts w:ascii="Monaco" w:hAnsi="Monaco" w:cs="Arial"/>
          <w:color w:val="000000" w:themeColor="text1"/>
          <w:sz w:val="16"/>
          <w:szCs w:val="16"/>
          <w:u w:color="000000"/>
        </w:rPr>
        <w:t>am</w:t>
      </w:r>
      <w:proofErr w:type="spellEnd"/>
      <w:r w:rsidRPr="003669F0">
        <w:rPr>
          <w:rFonts w:ascii="Monaco" w:hAnsi="Monaco" w:cs="Arial"/>
          <w:color w:val="000000" w:themeColor="text1"/>
          <w:sz w:val="16"/>
          <w:szCs w:val="16"/>
          <w:u w:color="000000"/>
        </w:rPr>
        <w:t>) poinformowany(a):</w:t>
      </w:r>
    </w:p>
    <w:p w14:paraId="798DBBFC" w14:textId="77777777" w:rsidR="0067524D" w:rsidRPr="003669F0" w:rsidRDefault="0067524D" w:rsidP="0067524D">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rodzaju zabiegu, przewidywanym czasie trwania, sposobie znieczulania oraz przewidywanym wyniku. </w:t>
      </w:r>
    </w:p>
    <w:p w14:paraId="4D719E71" w14:textId="77777777" w:rsidR="0067524D" w:rsidRPr="003669F0" w:rsidRDefault="0067524D" w:rsidP="0067524D">
      <w:pPr>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xml:space="preserve">- O możliwości wystąpienia powikłań związanych z zabiegiem i przebiegiem gojenia </w:t>
      </w:r>
    </w:p>
    <w:p w14:paraId="1AD84479" w14:textId="77777777" w:rsidR="0067524D" w:rsidRPr="003669F0" w:rsidRDefault="0067524D" w:rsidP="0067524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 O tym, że powodzenie samego zabiegu jak i okres gojenia są niemożliwe do przewidywania w pojedynczym przypadku. Prognozowanie jest oparte na danych statystycznych.</w:t>
      </w:r>
    </w:p>
    <w:p w14:paraId="75C78D40" w14:textId="77777777" w:rsidR="0067524D" w:rsidRPr="003669F0" w:rsidRDefault="0067524D" w:rsidP="0067524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 xml:space="preserve">Wyrażam zgodę na przetaczanie, w razie wystąpienia takiej konieczności, preparatów krwiopochodnych. </w:t>
      </w:r>
      <w:r w:rsidRPr="003669F0">
        <w:rPr>
          <w:rFonts w:ascii="Monaco" w:hAnsi="Monaco" w:cs="Arial"/>
          <w:color w:val="000000" w:themeColor="text1"/>
          <w:sz w:val="16"/>
          <w:szCs w:val="16"/>
          <w:u w:color="000000"/>
        </w:rPr>
        <w:t>(JEŚLI NIE, PROSZĘ SKREŚLIĆ)</w:t>
      </w:r>
    </w:p>
    <w:p w14:paraId="0382D268" w14:textId="77777777" w:rsidR="0067524D" w:rsidRPr="003669F0" w:rsidRDefault="0067524D" w:rsidP="0067524D">
      <w:pPr>
        <w:tabs>
          <w:tab w:val="left" w:pos="807"/>
          <w:tab w:val="left" w:pos="1167"/>
          <w:tab w:val="left" w:pos="4692"/>
        </w:tabs>
        <w:autoSpaceDE w:val="0"/>
        <w:autoSpaceDN w:val="0"/>
        <w:adjustRightInd w:val="0"/>
        <w:jc w:val="both"/>
        <w:rPr>
          <w:rFonts w:ascii="Monaco" w:hAnsi="Monaco" w:cs="Arial"/>
          <w:color w:val="000000" w:themeColor="text1"/>
          <w:sz w:val="16"/>
          <w:szCs w:val="16"/>
          <w:u w:color="000000"/>
        </w:rPr>
      </w:pPr>
    </w:p>
    <w:p w14:paraId="4CCE8086" w14:textId="4716D06B" w:rsidR="0067524D" w:rsidRPr="003669F0" w:rsidRDefault="0067524D" w:rsidP="0067524D">
      <w:pPr>
        <w:tabs>
          <w:tab w:val="left" w:pos="20"/>
          <w:tab w:val="left" w:pos="360"/>
          <w:tab w:val="left" w:pos="4025"/>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Zgadzam się na operację w znieczuleniu ogólnym.</w:t>
      </w:r>
    </w:p>
    <w:p w14:paraId="29257CFB" w14:textId="77777777" w:rsidR="0067524D" w:rsidRPr="003669F0" w:rsidRDefault="0067524D" w:rsidP="0067524D">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ewentualne zmodyfikowanie sposobu operacji w niezbędnym zakresie zgodnie z zasadami sztuki medycznej, jeśli będzie tego wymagała sytuacja powstała w wyniku procesu terapeutycznego.</w:t>
      </w:r>
    </w:p>
    <w:p w14:paraId="1E387D08" w14:textId="77777777" w:rsidR="0067524D" w:rsidRPr="003669F0" w:rsidRDefault="0067524D" w:rsidP="0067524D">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Zgadzam się</w:t>
      </w:r>
      <w:r w:rsidRPr="003669F0">
        <w:rPr>
          <w:rFonts w:ascii="Monaco" w:hAnsi="Monaco" w:cs="Arial"/>
          <w:color w:val="000000" w:themeColor="text1"/>
          <w:sz w:val="16"/>
          <w:szCs w:val="16"/>
          <w:u w:color="000000"/>
        </w:rPr>
        <w:t xml:space="preserve"> na przeniesienie mnie do właściwego oddziału stacjonarnego zgodnie z decyzją lekarza operującego lub lekarza anestezjologa, jeżeli wymagałby tego mój stan zdrowia.</w:t>
      </w:r>
    </w:p>
    <w:p w14:paraId="78215932" w14:textId="77777777" w:rsidR="0067524D" w:rsidRPr="003669F0" w:rsidRDefault="0067524D" w:rsidP="0067524D">
      <w:pPr>
        <w:autoSpaceDE w:val="0"/>
        <w:autoSpaceDN w:val="0"/>
        <w:adjustRightInd w:val="0"/>
        <w:rPr>
          <w:rFonts w:ascii="Monaco" w:hAnsi="Monaco" w:cs="Arial"/>
          <w:color w:val="000000" w:themeColor="text1"/>
          <w:sz w:val="16"/>
          <w:szCs w:val="16"/>
          <w:u w:color="000000"/>
        </w:rPr>
      </w:pPr>
    </w:p>
    <w:p w14:paraId="3267C355" w14:textId="77777777" w:rsidR="0067524D" w:rsidRPr="003669F0" w:rsidRDefault="0067524D" w:rsidP="0067524D">
      <w:pPr>
        <w:autoSpaceDE w:val="0"/>
        <w:autoSpaceDN w:val="0"/>
        <w:adjustRightInd w:val="0"/>
        <w:rPr>
          <w:rFonts w:ascii="Monaco" w:hAnsi="Monaco" w:cs="Arial"/>
          <w:color w:val="000000" w:themeColor="text1"/>
          <w:sz w:val="16"/>
          <w:szCs w:val="16"/>
          <w:u w:color="000000"/>
        </w:rPr>
      </w:pPr>
      <w:r w:rsidRPr="003669F0">
        <w:rPr>
          <w:rFonts w:ascii="Monaco" w:hAnsi="Monaco" w:cs="Arial"/>
          <w:b/>
          <w:bCs/>
          <w:color w:val="000000" w:themeColor="text1"/>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669F0">
        <w:rPr>
          <w:rFonts w:ascii="Monaco" w:hAnsi="Monaco" w:cs="Arial"/>
          <w:color w:val="000000" w:themeColor="text1"/>
          <w:sz w:val="16"/>
          <w:szCs w:val="16"/>
          <w:u w:color="000000"/>
        </w:rPr>
        <w:t xml:space="preserve"> </w:t>
      </w:r>
    </w:p>
    <w:p w14:paraId="51BD6A92" w14:textId="77777777" w:rsidR="0067524D" w:rsidRPr="003669F0" w:rsidRDefault="0067524D" w:rsidP="0067524D">
      <w:pPr>
        <w:autoSpaceDE w:val="0"/>
        <w:autoSpaceDN w:val="0"/>
        <w:adjustRightInd w:val="0"/>
        <w:rPr>
          <w:rFonts w:ascii="Monaco" w:hAnsi="Monaco" w:cs="Arial"/>
          <w:color w:val="000000" w:themeColor="text1"/>
          <w:sz w:val="16"/>
          <w:szCs w:val="16"/>
          <w:u w:color="000000"/>
        </w:rPr>
      </w:pPr>
    </w:p>
    <w:p w14:paraId="6AAE42F2"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3A4B2AEF"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val="single" w:color="000000"/>
        </w:rPr>
      </w:pPr>
      <w:r w:rsidRPr="003669F0">
        <w:rPr>
          <w:rFonts w:ascii="Monaco" w:hAnsi="Monaco" w:cs="Arial"/>
          <w:b/>
          <w:bCs/>
          <w:color w:val="000000" w:themeColor="text1"/>
          <w:sz w:val="16"/>
          <w:szCs w:val="16"/>
          <w:u w:val="single" w:color="000000"/>
        </w:rPr>
        <w:t>Proszę o wykonanie proponowanej operacji.</w:t>
      </w:r>
    </w:p>
    <w:p w14:paraId="750A009E"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Helvetica"/>
          <w:b/>
          <w:bCs/>
          <w:color w:val="000000" w:themeColor="text1"/>
          <w:sz w:val="16"/>
          <w:szCs w:val="16"/>
          <w:u w:val="single" w:color="000000"/>
        </w:rPr>
      </w:pPr>
    </w:p>
    <w:p w14:paraId="1BC6A1EA"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Oświadczam, że udzieliłem(-</w:t>
      </w:r>
      <w:proofErr w:type="spellStart"/>
      <w:r w:rsidRPr="003669F0">
        <w:rPr>
          <w:rFonts w:ascii="Monaco" w:hAnsi="Monaco" w:cs="Arial"/>
          <w:b/>
          <w:bCs/>
          <w:color w:val="000000" w:themeColor="text1"/>
          <w:sz w:val="16"/>
          <w:szCs w:val="16"/>
          <w:u w:color="000000"/>
        </w:rPr>
        <w:t>am</w:t>
      </w:r>
      <w:proofErr w:type="spellEnd"/>
      <w:r w:rsidRPr="003669F0">
        <w:rPr>
          <w:rFonts w:ascii="Monaco" w:hAnsi="Monaco" w:cs="Arial"/>
          <w:b/>
          <w:bCs/>
          <w:color w:val="000000" w:themeColor="text1"/>
          <w:sz w:val="16"/>
          <w:szCs w:val="16"/>
          <w:u w:color="000000"/>
        </w:rPr>
        <w:t>) wyczerpujących i prawdziwych informacji co do mojego stanu zdrowia w wywiadzie lekarskim i nie stwierdzono u mnie schorzeń wymienionych w przeciwwskazaniach</w:t>
      </w:r>
      <w:r w:rsidRPr="003669F0">
        <w:rPr>
          <w:rFonts w:ascii="Monaco" w:hAnsi="Monaco" w:cs="Arial"/>
          <w:b/>
          <w:bCs/>
          <w:i/>
          <w:iCs/>
          <w:color w:val="000000" w:themeColor="text1"/>
          <w:sz w:val="16"/>
          <w:szCs w:val="16"/>
          <w:u w:color="000000"/>
        </w:rPr>
        <w:t>.</w:t>
      </w:r>
    </w:p>
    <w:p w14:paraId="2E3E52DE"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27FDE5B8"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 xml:space="preserve">Zobowiązuję się do przestrzegania zaleceń lekarskich co do leków oraz postępowanie okołooperacyjnego i do zgłaszania się na kontrole w wyznaczonych terminach. </w:t>
      </w:r>
    </w:p>
    <w:p w14:paraId="526279DE"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26EA1211" w14:textId="46A0724D"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 xml:space="preserve">W przypadku </w:t>
      </w:r>
      <w:r w:rsidRPr="003669F0">
        <w:rPr>
          <w:rFonts w:ascii="Monaco" w:hAnsi="Monaco" w:cs="Arial"/>
          <w:b/>
          <w:bCs/>
          <w:color w:val="000000" w:themeColor="text1"/>
          <w:sz w:val="16"/>
          <w:szCs w:val="16"/>
          <w:u w:color="000000"/>
        </w:rPr>
        <w:t>nieprzestrzegania</w:t>
      </w:r>
      <w:r w:rsidRPr="003669F0">
        <w:rPr>
          <w:rFonts w:ascii="Monaco" w:hAnsi="Monaco" w:cs="Arial"/>
          <w:b/>
          <w:bCs/>
          <w:color w:val="000000" w:themeColor="text1"/>
          <w:sz w:val="16"/>
          <w:szCs w:val="16"/>
          <w:u w:color="000000"/>
        </w:rPr>
        <w:t xml:space="preserve"> zaleceń lekarskich lub zatajenia rozpoznanych schorzeń i występujących dolegliwości, biorę pełną i osobistą odpowiedzialność za zaistniałe powikłania pooperacyjne.</w:t>
      </w:r>
    </w:p>
    <w:p w14:paraId="7CC3D689"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p>
    <w:p w14:paraId="000A471A" w14:textId="77777777" w:rsidR="0067524D" w:rsidRPr="003669F0" w:rsidRDefault="0067524D" w:rsidP="0067524D">
      <w:pPr>
        <w:tabs>
          <w:tab w:val="left" w:pos="123"/>
          <w:tab w:val="left" w:pos="283"/>
          <w:tab w:val="left" w:pos="4008"/>
        </w:tabs>
        <w:autoSpaceDE w:val="0"/>
        <w:autoSpaceDN w:val="0"/>
        <w:adjustRightInd w:val="0"/>
        <w:jc w:val="both"/>
        <w:rPr>
          <w:rFonts w:ascii="Monaco" w:hAnsi="Monaco" w:cs="Arial"/>
          <w:b/>
          <w:bCs/>
          <w:color w:val="000000" w:themeColor="text1"/>
          <w:sz w:val="16"/>
          <w:szCs w:val="16"/>
          <w:u w:color="000000"/>
        </w:rPr>
      </w:pPr>
      <w:r w:rsidRPr="003669F0">
        <w:rPr>
          <w:rFonts w:ascii="Monaco" w:hAnsi="Monaco" w:cs="Arial"/>
          <w:b/>
          <w:bCs/>
          <w:color w:val="000000" w:themeColor="text1"/>
          <w:sz w:val="16"/>
          <w:szCs w:val="16"/>
          <w:u w:color="000000"/>
        </w:rPr>
        <w:t>Potwierdzam otrzymanie listy szczegółowych zaleceń pooperacyjnych.</w:t>
      </w:r>
    </w:p>
    <w:p w14:paraId="25565157" w14:textId="77777777" w:rsidR="0067524D" w:rsidRPr="003669F0" w:rsidRDefault="0067524D" w:rsidP="0067524D">
      <w:pPr>
        <w:autoSpaceDE w:val="0"/>
        <w:autoSpaceDN w:val="0"/>
        <w:adjustRightInd w:val="0"/>
        <w:rPr>
          <w:rFonts w:ascii="Monaco" w:hAnsi="Monaco" w:cs="Arial"/>
          <w:i/>
          <w:iCs/>
          <w:color w:val="000000" w:themeColor="text1"/>
          <w:sz w:val="16"/>
          <w:szCs w:val="16"/>
          <w:u w:color="000000"/>
        </w:rPr>
      </w:pPr>
    </w:p>
    <w:p w14:paraId="7B7B467A" w14:textId="77777777" w:rsidR="0067524D" w:rsidRPr="003669F0" w:rsidRDefault="0067524D" w:rsidP="0067524D">
      <w:pPr>
        <w:autoSpaceDE w:val="0"/>
        <w:autoSpaceDN w:val="0"/>
        <w:adjustRightInd w:val="0"/>
        <w:rPr>
          <w:rFonts w:ascii="Monaco" w:hAnsi="Monaco" w:cs="Arial"/>
          <w:color w:val="000000" w:themeColor="text1"/>
          <w:sz w:val="16"/>
          <w:szCs w:val="16"/>
          <w:u w:color="000000"/>
        </w:rPr>
      </w:pPr>
      <w:r w:rsidRPr="003669F0">
        <w:rPr>
          <w:rFonts w:ascii="Monaco" w:hAnsi="Monaco" w:cs="Arial"/>
          <w:i/>
          <w:iCs/>
          <w:color w:val="000000" w:themeColor="text1"/>
          <w:sz w:val="16"/>
          <w:szCs w:val="16"/>
          <w:u w:color="000000"/>
        </w:rPr>
        <w:t>Zostałem/</w:t>
      </w:r>
      <w:proofErr w:type="spellStart"/>
      <w:r w:rsidRPr="003669F0">
        <w:rPr>
          <w:rFonts w:ascii="Monaco" w:hAnsi="Monaco" w:cs="Arial"/>
          <w:i/>
          <w:iCs/>
          <w:color w:val="000000" w:themeColor="text1"/>
          <w:sz w:val="16"/>
          <w:szCs w:val="16"/>
          <w:u w:color="000000"/>
        </w:rPr>
        <w:t>am</w:t>
      </w:r>
      <w:proofErr w:type="spellEnd"/>
      <w:r w:rsidRPr="003669F0">
        <w:rPr>
          <w:rFonts w:ascii="Monaco" w:hAnsi="Monaco" w:cs="Arial"/>
          <w:i/>
          <w:iCs/>
          <w:color w:val="000000" w:themeColor="text1"/>
          <w:sz w:val="16"/>
          <w:szCs w:val="16"/>
          <w:u w:color="000000"/>
        </w:rPr>
        <w:t xml:space="preserve"> poinformowany/a o kosztach leczenia, które akceptuję.</w:t>
      </w:r>
    </w:p>
    <w:p w14:paraId="434BB5EC" w14:textId="77777777" w:rsidR="0067524D" w:rsidRPr="003669F0" w:rsidRDefault="0067524D" w:rsidP="0067524D">
      <w:pPr>
        <w:tabs>
          <w:tab w:val="left" w:pos="4245"/>
        </w:tabs>
        <w:autoSpaceDE w:val="0"/>
        <w:autoSpaceDN w:val="0"/>
        <w:adjustRightInd w:val="0"/>
        <w:rPr>
          <w:rFonts w:ascii="Monaco" w:hAnsi="Monaco" w:cs="Arial"/>
          <w:color w:val="000000" w:themeColor="text1"/>
          <w:sz w:val="16"/>
          <w:szCs w:val="16"/>
          <w:u w:color="000000"/>
        </w:rPr>
      </w:pPr>
    </w:p>
    <w:p w14:paraId="4A8F0576" w14:textId="77777777" w:rsidR="0067524D" w:rsidRPr="003669F0" w:rsidRDefault="0067524D" w:rsidP="0067524D">
      <w:pPr>
        <w:tabs>
          <w:tab w:val="left" w:pos="4245"/>
        </w:tabs>
        <w:autoSpaceDE w:val="0"/>
        <w:autoSpaceDN w:val="0"/>
        <w:adjustRightInd w:val="0"/>
        <w:rPr>
          <w:rFonts w:ascii="Monaco" w:hAnsi="Monaco" w:cs="Arial"/>
          <w:color w:val="000000" w:themeColor="text1"/>
          <w:sz w:val="16"/>
          <w:szCs w:val="16"/>
          <w:u w:color="000000"/>
        </w:rPr>
      </w:pPr>
      <w:r w:rsidRPr="003669F0">
        <w:rPr>
          <w:rFonts w:ascii="Monaco" w:hAnsi="Monaco" w:cs="Arial"/>
          <w:color w:val="000000" w:themeColor="text1"/>
          <w:sz w:val="16"/>
          <w:szCs w:val="16"/>
          <w:u w:color="000000"/>
        </w:rPr>
        <w:t>Ewentualne uwagi pacjenta:</w:t>
      </w:r>
    </w:p>
    <w:p w14:paraId="6BD15AD4" w14:textId="77777777" w:rsidR="0067524D" w:rsidRPr="00320696" w:rsidRDefault="0067524D" w:rsidP="0067524D">
      <w:pPr>
        <w:autoSpaceDE w:val="0"/>
        <w:autoSpaceDN w:val="0"/>
        <w:adjustRightInd w:val="0"/>
        <w:jc w:val="right"/>
        <w:rPr>
          <w:rFonts w:ascii="Monaco" w:hAnsi="Monaco" w:cs="Helvetica"/>
          <w:color w:val="000000" w:themeColor="text1"/>
          <w:sz w:val="18"/>
          <w:szCs w:val="18"/>
          <w:u w:color="000000"/>
        </w:rPr>
      </w:pPr>
      <w:r w:rsidRPr="00320696">
        <w:rPr>
          <w:rFonts w:ascii="Monaco" w:hAnsi="Monaco" w:cs="Helvetica"/>
          <w:color w:val="000000" w:themeColor="text1"/>
          <w:sz w:val="18"/>
          <w:szCs w:val="18"/>
          <w:u w:color="000000"/>
        </w:rPr>
        <w:t xml:space="preserve">Data: </w:t>
      </w:r>
      <w:r>
        <w:rPr>
          <w:rFonts w:ascii="Monaco" w:hAnsi="Monaco" w:cs="Helvetica"/>
          <w:color w:val="000000" w:themeColor="text1"/>
          <w:sz w:val="18"/>
          <w:szCs w:val="18"/>
          <w:u w:color="000000"/>
        </w:rPr>
        <w:t>______________________</w:t>
      </w:r>
      <w:r w:rsidRPr="00320696">
        <w:rPr>
          <w:rFonts w:ascii="Monaco" w:hAnsi="Monaco" w:cs="Helvetica"/>
          <w:color w:val="000000" w:themeColor="text1"/>
          <w:sz w:val="18"/>
          <w:szCs w:val="18"/>
          <w:u w:color="000000"/>
        </w:rPr>
        <w:t>.</w:t>
      </w:r>
    </w:p>
    <w:p w14:paraId="5996647C" w14:textId="77777777" w:rsidR="0067524D" w:rsidRPr="00320696" w:rsidRDefault="0067524D" w:rsidP="0067524D">
      <w:pPr>
        <w:autoSpaceDE w:val="0"/>
        <w:autoSpaceDN w:val="0"/>
        <w:adjustRightInd w:val="0"/>
        <w:rPr>
          <w:rFonts w:ascii="Monaco" w:hAnsi="Monaco" w:cs="Helvetica"/>
          <w:color w:val="000000" w:themeColor="text1"/>
          <w:sz w:val="18"/>
          <w:szCs w:val="18"/>
          <w:u w:color="000000"/>
        </w:rPr>
      </w:pPr>
    </w:p>
    <w:p w14:paraId="7999D16B" w14:textId="77777777" w:rsidR="0067524D" w:rsidRPr="00320696" w:rsidRDefault="0067524D" w:rsidP="0067524D">
      <w:pPr>
        <w:autoSpaceDE w:val="0"/>
        <w:autoSpaceDN w:val="0"/>
        <w:adjustRightInd w:val="0"/>
        <w:rPr>
          <w:rFonts w:ascii="Monaco" w:hAnsi="Monaco" w:cs="Helvetica"/>
          <w:color w:val="000000" w:themeColor="text1"/>
          <w:sz w:val="18"/>
          <w:szCs w:val="18"/>
          <w:u w:color="000000"/>
        </w:rPr>
      </w:pPr>
    </w:p>
    <w:p w14:paraId="1D03F70D" w14:textId="77777777" w:rsidR="0067524D" w:rsidRPr="00320696" w:rsidRDefault="0067524D" w:rsidP="0067524D">
      <w:pPr>
        <w:autoSpaceDE w:val="0"/>
        <w:autoSpaceDN w:val="0"/>
        <w:adjustRightInd w:val="0"/>
        <w:rPr>
          <w:rFonts w:ascii="Monaco" w:hAnsi="Monaco" w:cs="Times New Roman"/>
          <w:color w:val="000000" w:themeColor="text1"/>
          <w:sz w:val="18"/>
          <w:szCs w:val="18"/>
          <w:u w:color="000000"/>
        </w:rPr>
      </w:pPr>
      <w:r w:rsidRPr="00320696">
        <w:rPr>
          <w:rFonts w:ascii="Monaco" w:hAnsi="Monaco" w:cs="Helvetica"/>
          <w:color w:val="000000" w:themeColor="text1"/>
          <w:sz w:val="18"/>
          <w:szCs w:val="18"/>
          <w:u w:color="000000"/>
        </w:rPr>
        <w:t xml:space="preserve">Podpis </w:t>
      </w:r>
      <w:proofErr w:type="gramStart"/>
      <w:r w:rsidRPr="00320696">
        <w:rPr>
          <w:rFonts w:ascii="Monaco" w:hAnsi="Monaco" w:cs="Helvetica"/>
          <w:color w:val="000000" w:themeColor="text1"/>
          <w:sz w:val="18"/>
          <w:szCs w:val="18"/>
          <w:u w:color="000000"/>
        </w:rPr>
        <w:t>pacjenta:</w:t>
      </w:r>
      <w:r>
        <w:rPr>
          <w:rFonts w:ascii="Monaco" w:hAnsi="Monaco" w:cs="Helvetica"/>
          <w:color w:val="000000" w:themeColor="text1"/>
          <w:sz w:val="18"/>
          <w:szCs w:val="18"/>
          <w:u w:color="000000"/>
        </w:rPr>
        <w:t>_</w:t>
      </w:r>
      <w:proofErr w:type="gramEnd"/>
      <w:r>
        <w:rPr>
          <w:rFonts w:ascii="Monaco" w:hAnsi="Monaco" w:cs="Helvetica"/>
          <w:color w:val="000000" w:themeColor="text1"/>
          <w:sz w:val="18"/>
          <w:szCs w:val="18"/>
          <w:u w:color="000000"/>
        </w:rPr>
        <w:t>______________________________</w:t>
      </w:r>
      <w:r w:rsidRPr="00320696">
        <w:rPr>
          <w:rFonts w:ascii="Monaco" w:hAnsi="Monaco" w:cs="Helvetica"/>
          <w:color w:val="000000" w:themeColor="text1"/>
          <w:sz w:val="18"/>
          <w:szCs w:val="18"/>
          <w:u w:color="000000"/>
        </w:rPr>
        <w:t xml:space="preserve">  Podpis i dane lekarza</w:t>
      </w:r>
      <w:r>
        <w:rPr>
          <w:rFonts w:ascii="Monaco" w:hAnsi="Monaco" w:cs="Helvetica"/>
          <w:color w:val="000000" w:themeColor="text1"/>
          <w:sz w:val="18"/>
          <w:szCs w:val="18"/>
          <w:u w:color="000000"/>
        </w:rPr>
        <w:t>____________________________</w:t>
      </w:r>
    </w:p>
    <w:p w14:paraId="3C2966E5" w14:textId="77777777" w:rsidR="0067524D" w:rsidRPr="00320696" w:rsidRDefault="0067524D" w:rsidP="0067524D">
      <w:pPr>
        <w:tabs>
          <w:tab w:val="left" w:pos="4245"/>
        </w:tabs>
        <w:autoSpaceDE w:val="0"/>
        <w:autoSpaceDN w:val="0"/>
        <w:adjustRightInd w:val="0"/>
        <w:spacing w:line="360" w:lineRule="auto"/>
        <w:jc w:val="right"/>
        <w:rPr>
          <w:rFonts w:ascii="Monaco" w:hAnsi="Monaco" w:cs="Helvetica"/>
          <w:color w:val="000000" w:themeColor="text1"/>
          <w:sz w:val="16"/>
          <w:szCs w:val="16"/>
          <w:u w:color="000000"/>
        </w:rPr>
      </w:pPr>
      <w:r w:rsidRPr="00320696">
        <w:rPr>
          <w:rFonts w:ascii="Monaco" w:hAnsi="Monaco" w:cs="Helvetica"/>
          <w:b/>
          <w:bCs/>
          <w:color w:val="000000" w:themeColor="text1"/>
          <w:sz w:val="16"/>
          <w:szCs w:val="16"/>
          <w:u w:color="000000"/>
        </w:rPr>
        <w:t>Dr n. med. Ryszard Mądry Chirurg Plastyczny - 3898704</w:t>
      </w:r>
    </w:p>
    <w:p w14:paraId="3EE364F2" w14:textId="77777777" w:rsidR="00F91ED9" w:rsidRPr="00DA14A6" w:rsidRDefault="00F91ED9" w:rsidP="00F91ED9">
      <w:pPr>
        <w:autoSpaceDE w:val="0"/>
        <w:autoSpaceDN w:val="0"/>
        <w:adjustRightInd w:val="0"/>
        <w:jc w:val="center"/>
        <w:rPr>
          <w:rFonts w:ascii="Monaco" w:hAnsi="Monaco" w:cs="Arial"/>
          <w:b/>
          <w:bCs/>
          <w:color w:val="000000"/>
          <w:sz w:val="18"/>
          <w:szCs w:val="18"/>
          <w:u w:color="000000"/>
        </w:rPr>
      </w:pPr>
    </w:p>
    <w:p w14:paraId="34A4793F" w14:textId="77777777" w:rsidR="00F91ED9" w:rsidRPr="00DA14A6" w:rsidRDefault="00F91ED9" w:rsidP="00F91ED9">
      <w:pPr>
        <w:autoSpaceDE w:val="0"/>
        <w:autoSpaceDN w:val="0"/>
        <w:adjustRightInd w:val="0"/>
        <w:jc w:val="center"/>
        <w:rPr>
          <w:rFonts w:ascii="Monaco" w:hAnsi="Monaco" w:cs="Arial"/>
          <w:b/>
          <w:bCs/>
          <w:color w:val="000000"/>
          <w:sz w:val="18"/>
          <w:szCs w:val="18"/>
          <w:u w:color="000000"/>
        </w:rPr>
      </w:pPr>
    </w:p>
    <w:p w14:paraId="24CC3DDB" w14:textId="28D5386B" w:rsidR="00F91ED9" w:rsidRPr="00DA14A6" w:rsidRDefault="00F91ED9" w:rsidP="00F91ED9">
      <w:pPr>
        <w:autoSpaceDE w:val="0"/>
        <w:autoSpaceDN w:val="0"/>
        <w:adjustRightInd w:val="0"/>
        <w:jc w:val="center"/>
        <w:rPr>
          <w:rFonts w:ascii="Monaco" w:hAnsi="Monaco" w:cs="Arial"/>
          <w:b/>
          <w:bCs/>
          <w:color w:val="000000"/>
          <w:sz w:val="18"/>
          <w:szCs w:val="18"/>
          <w:u w:color="000000"/>
        </w:rPr>
      </w:pPr>
    </w:p>
    <w:p w14:paraId="16E22150" w14:textId="212D0AF4" w:rsidR="0052212D" w:rsidRPr="00DA14A6" w:rsidRDefault="0052212D" w:rsidP="00F91ED9">
      <w:pPr>
        <w:autoSpaceDE w:val="0"/>
        <w:autoSpaceDN w:val="0"/>
        <w:adjustRightInd w:val="0"/>
        <w:jc w:val="center"/>
        <w:rPr>
          <w:rFonts w:ascii="Monaco" w:hAnsi="Monaco" w:cs="Arial"/>
          <w:b/>
          <w:bCs/>
          <w:color w:val="000000"/>
          <w:sz w:val="18"/>
          <w:szCs w:val="18"/>
          <w:u w:color="000000"/>
        </w:rPr>
      </w:pPr>
    </w:p>
    <w:p w14:paraId="2758CAD7" w14:textId="444803EB" w:rsidR="0052212D" w:rsidRDefault="0052212D" w:rsidP="00F91ED9">
      <w:pPr>
        <w:autoSpaceDE w:val="0"/>
        <w:autoSpaceDN w:val="0"/>
        <w:adjustRightInd w:val="0"/>
        <w:jc w:val="center"/>
        <w:rPr>
          <w:rFonts w:ascii="Monaco" w:hAnsi="Monaco" w:cs="Arial"/>
          <w:b/>
          <w:bCs/>
          <w:color w:val="000000"/>
          <w:sz w:val="18"/>
          <w:szCs w:val="18"/>
          <w:u w:color="000000"/>
        </w:rPr>
      </w:pPr>
    </w:p>
    <w:p w14:paraId="19CB20CB" w14:textId="55D9760A" w:rsidR="00DA14A6" w:rsidRDefault="00DA14A6" w:rsidP="00F91ED9">
      <w:pPr>
        <w:autoSpaceDE w:val="0"/>
        <w:autoSpaceDN w:val="0"/>
        <w:adjustRightInd w:val="0"/>
        <w:jc w:val="center"/>
        <w:rPr>
          <w:rFonts w:ascii="Monaco" w:hAnsi="Monaco" w:cs="Arial"/>
          <w:b/>
          <w:bCs/>
          <w:color w:val="000000"/>
          <w:sz w:val="18"/>
          <w:szCs w:val="18"/>
          <w:u w:color="000000"/>
        </w:rPr>
      </w:pPr>
    </w:p>
    <w:p w14:paraId="12924A0F" w14:textId="514660F4" w:rsidR="00DA14A6" w:rsidRDefault="00DA14A6" w:rsidP="00F91ED9">
      <w:pPr>
        <w:autoSpaceDE w:val="0"/>
        <w:autoSpaceDN w:val="0"/>
        <w:adjustRightInd w:val="0"/>
        <w:jc w:val="center"/>
        <w:rPr>
          <w:rFonts w:ascii="Monaco" w:hAnsi="Monaco" w:cs="Arial"/>
          <w:b/>
          <w:bCs/>
          <w:color w:val="000000"/>
          <w:sz w:val="18"/>
          <w:szCs w:val="18"/>
          <w:u w:color="000000"/>
        </w:rPr>
      </w:pPr>
    </w:p>
    <w:p w14:paraId="14024071" w14:textId="356EF3B0" w:rsidR="0067524D" w:rsidRDefault="0067524D" w:rsidP="00F91ED9">
      <w:pPr>
        <w:autoSpaceDE w:val="0"/>
        <w:autoSpaceDN w:val="0"/>
        <w:adjustRightInd w:val="0"/>
        <w:jc w:val="center"/>
        <w:rPr>
          <w:rFonts w:ascii="Monaco" w:hAnsi="Monaco" w:cs="Arial"/>
          <w:b/>
          <w:bCs/>
          <w:color w:val="000000"/>
          <w:sz w:val="18"/>
          <w:szCs w:val="18"/>
          <w:u w:color="000000"/>
        </w:rPr>
      </w:pPr>
    </w:p>
    <w:p w14:paraId="7C876919" w14:textId="71D7CCD4" w:rsidR="0067524D" w:rsidRDefault="0067524D" w:rsidP="00F91ED9">
      <w:pPr>
        <w:autoSpaceDE w:val="0"/>
        <w:autoSpaceDN w:val="0"/>
        <w:adjustRightInd w:val="0"/>
        <w:jc w:val="center"/>
        <w:rPr>
          <w:rFonts w:ascii="Monaco" w:hAnsi="Monaco" w:cs="Arial"/>
          <w:b/>
          <w:bCs/>
          <w:color w:val="000000"/>
          <w:sz w:val="18"/>
          <w:szCs w:val="18"/>
          <w:u w:color="000000"/>
        </w:rPr>
      </w:pPr>
    </w:p>
    <w:p w14:paraId="7ED9DED1" w14:textId="0745F73C" w:rsidR="0067524D" w:rsidRDefault="0067524D" w:rsidP="00F91ED9">
      <w:pPr>
        <w:autoSpaceDE w:val="0"/>
        <w:autoSpaceDN w:val="0"/>
        <w:adjustRightInd w:val="0"/>
        <w:jc w:val="center"/>
        <w:rPr>
          <w:rFonts w:ascii="Monaco" w:hAnsi="Monaco" w:cs="Arial"/>
          <w:b/>
          <w:bCs/>
          <w:color w:val="000000"/>
          <w:sz w:val="18"/>
          <w:szCs w:val="18"/>
          <w:u w:color="000000"/>
        </w:rPr>
      </w:pPr>
    </w:p>
    <w:p w14:paraId="222A5D4A" w14:textId="77777777" w:rsidR="0067524D" w:rsidRPr="00DA14A6" w:rsidRDefault="0067524D" w:rsidP="00F91ED9">
      <w:pPr>
        <w:autoSpaceDE w:val="0"/>
        <w:autoSpaceDN w:val="0"/>
        <w:adjustRightInd w:val="0"/>
        <w:jc w:val="center"/>
        <w:rPr>
          <w:rFonts w:ascii="Monaco" w:hAnsi="Monaco" w:cs="Arial"/>
          <w:b/>
          <w:bCs/>
          <w:color w:val="000000"/>
          <w:sz w:val="18"/>
          <w:szCs w:val="18"/>
          <w:u w:color="000000"/>
        </w:rPr>
      </w:pPr>
    </w:p>
    <w:p w14:paraId="46BD324D" w14:textId="3DF16BE4" w:rsidR="00F91ED9" w:rsidRDefault="00F91ED9" w:rsidP="00DA14A6">
      <w:pPr>
        <w:autoSpaceDE w:val="0"/>
        <w:autoSpaceDN w:val="0"/>
        <w:adjustRightInd w:val="0"/>
        <w:rPr>
          <w:rFonts w:ascii="Monaco" w:hAnsi="Monaco" w:cs="Arial"/>
          <w:b/>
          <w:bCs/>
          <w:color w:val="000000"/>
          <w:sz w:val="18"/>
          <w:szCs w:val="18"/>
          <w:u w:color="000000"/>
        </w:rPr>
      </w:pPr>
    </w:p>
    <w:p w14:paraId="71C4D128" w14:textId="7466DF19" w:rsidR="00DA14A6" w:rsidRDefault="00DA14A6" w:rsidP="00DA14A6">
      <w:pPr>
        <w:autoSpaceDE w:val="0"/>
        <w:autoSpaceDN w:val="0"/>
        <w:adjustRightInd w:val="0"/>
        <w:rPr>
          <w:rFonts w:ascii="Monaco" w:hAnsi="Monaco" w:cs="Arial"/>
          <w:b/>
          <w:bCs/>
          <w:color w:val="000000"/>
          <w:sz w:val="18"/>
          <w:szCs w:val="18"/>
          <w:u w:color="000000"/>
        </w:rPr>
      </w:pPr>
    </w:p>
    <w:p w14:paraId="2989B1CD" w14:textId="2276D8B8" w:rsidR="0067524D" w:rsidRDefault="0067524D" w:rsidP="00DA14A6">
      <w:pPr>
        <w:autoSpaceDE w:val="0"/>
        <w:autoSpaceDN w:val="0"/>
        <w:adjustRightInd w:val="0"/>
        <w:rPr>
          <w:rFonts w:ascii="Monaco" w:hAnsi="Monaco" w:cs="Arial"/>
          <w:b/>
          <w:bCs/>
          <w:color w:val="000000"/>
          <w:sz w:val="18"/>
          <w:szCs w:val="18"/>
          <w:u w:color="000000"/>
        </w:rPr>
      </w:pPr>
    </w:p>
    <w:p w14:paraId="4464DD1D" w14:textId="6C838C4E" w:rsidR="0067524D" w:rsidRDefault="0067524D" w:rsidP="00DA14A6">
      <w:pPr>
        <w:autoSpaceDE w:val="0"/>
        <w:autoSpaceDN w:val="0"/>
        <w:adjustRightInd w:val="0"/>
        <w:rPr>
          <w:rFonts w:ascii="Monaco" w:hAnsi="Monaco" w:cs="Arial"/>
          <w:b/>
          <w:bCs/>
          <w:color w:val="000000"/>
          <w:sz w:val="18"/>
          <w:szCs w:val="18"/>
          <w:u w:color="000000"/>
        </w:rPr>
      </w:pPr>
    </w:p>
    <w:p w14:paraId="0DAA8653" w14:textId="77777777" w:rsidR="0067524D" w:rsidRPr="00DA14A6" w:rsidRDefault="0067524D" w:rsidP="00DA14A6">
      <w:pPr>
        <w:autoSpaceDE w:val="0"/>
        <w:autoSpaceDN w:val="0"/>
        <w:adjustRightInd w:val="0"/>
        <w:rPr>
          <w:rFonts w:ascii="Monaco" w:hAnsi="Monaco" w:cs="Arial"/>
          <w:b/>
          <w:bCs/>
          <w:color w:val="000000"/>
          <w:sz w:val="18"/>
          <w:szCs w:val="18"/>
          <w:u w:color="000000"/>
        </w:rPr>
      </w:pPr>
    </w:p>
    <w:p w14:paraId="633F9680" w14:textId="1FB378A0" w:rsidR="00F91ED9" w:rsidRPr="00DA14A6" w:rsidRDefault="00F91ED9" w:rsidP="00F91ED9">
      <w:pPr>
        <w:autoSpaceDE w:val="0"/>
        <w:autoSpaceDN w:val="0"/>
        <w:adjustRightInd w:val="0"/>
        <w:jc w:val="center"/>
        <w:rPr>
          <w:rFonts w:ascii="Monaco" w:hAnsi="Monaco" w:cs="Arial"/>
          <w:b/>
          <w:bCs/>
          <w:color w:val="000000"/>
          <w:sz w:val="18"/>
          <w:szCs w:val="18"/>
          <w:u w:color="000000"/>
        </w:rPr>
      </w:pPr>
      <w:r w:rsidRPr="00DA14A6">
        <w:rPr>
          <w:rFonts w:ascii="Monaco" w:hAnsi="Monaco" w:cs="Arial"/>
          <w:b/>
          <w:bCs/>
          <w:color w:val="000000"/>
          <w:sz w:val="18"/>
          <w:szCs w:val="18"/>
          <w:u w:color="000000"/>
        </w:rPr>
        <w:lastRenderedPageBreak/>
        <w:t>ZALECENIA POOPERACYJNE</w:t>
      </w:r>
    </w:p>
    <w:p w14:paraId="57607731" w14:textId="7B518616" w:rsidR="00246ADE" w:rsidRPr="00DA14A6" w:rsidRDefault="00246ADE" w:rsidP="00246ADE">
      <w:pPr>
        <w:tabs>
          <w:tab w:val="left" w:pos="20"/>
          <w:tab w:val="left" w:pos="360"/>
          <w:tab w:val="left" w:pos="4245"/>
        </w:tabs>
        <w:autoSpaceDE w:val="0"/>
        <w:autoSpaceDN w:val="0"/>
        <w:adjustRightInd w:val="0"/>
        <w:ind w:left="360"/>
        <w:jc w:val="center"/>
        <w:rPr>
          <w:rFonts w:ascii="Monaco" w:hAnsi="Monaco" w:cs="Arial"/>
          <w:b/>
          <w:bCs/>
          <w:color w:val="FF0000"/>
          <w:sz w:val="18"/>
          <w:szCs w:val="18"/>
        </w:rPr>
      </w:pPr>
      <w:r w:rsidRPr="00DA14A6">
        <w:rPr>
          <w:rFonts w:ascii="Monaco" w:hAnsi="Monaco" w:cs="Arial"/>
          <w:bCs/>
          <w:color w:val="000000" w:themeColor="text1"/>
          <w:sz w:val="18"/>
          <w:szCs w:val="18"/>
        </w:rPr>
        <w:t>[ostateczne zalecenia zostaną wydane w karcie informacyjnej leczenia szpitalnego]</w:t>
      </w:r>
    </w:p>
    <w:p w14:paraId="432757CF" w14:textId="77777777" w:rsidR="00246ADE" w:rsidRPr="00DA14A6" w:rsidRDefault="00246ADE" w:rsidP="00F91ED9">
      <w:pPr>
        <w:autoSpaceDE w:val="0"/>
        <w:autoSpaceDN w:val="0"/>
        <w:adjustRightInd w:val="0"/>
        <w:jc w:val="center"/>
        <w:rPr>
          <w:rFonts w:ascii="Monaco" w:hAnsi="Monaco" w:cs="Arial"/>
          <w:b/>
          <w:bCs/>
          <w:color w:val="000000"/>
          <w:sz w:val="18"/>
          <w:szCs w:val="18"/>
          <w:u w:color="000000"/>
        </w:rPr>
      </w:pPr>
    </w:p>
    <w:p w14:paraId="46183726" w14:textId="77777777" w:rsidR="0067524D" w:rsidRPr="0067524D" w:rsidRDefault="0067524D" w:rsidP="0067524D">
      <w:pPr>
        <w:numPr>
          <w:ilvl w:val="0"/>
          <w:numId w:val="25"/>
        </w:numPr>
        <w:tabs>
          <w:tab w:val="left" w:pos="20"/>
          <w:tab w:val="left" w:pos="360"/>
          <w:tab w:val="left" w:pos="4245"/>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Chory po leczeniu dostaje wstępnie 30 dni zwolnienia lekarskiego.</w:t>
      </w:r>
    </w:p>
    <w:p w14:paraId="2A08818D" w14:textId="77777777" w:rsidR="0067524D" w:rsidRPr="0067524D" w:rsidRDefault="0067524D" w:rsidP="0067524D">
      <w:pPr>
        <w:numPr>
          <w:ilvl w:val="0"/>
          <w:numId w:val="25"/>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Zalecane leki, środki medyczne i materiały opatrunkowe: </w:t>
      </w:r>
    </w:p>
    <w:p w14:paraId="235EC269"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lang w:val="en-US"/>
        </w:rPr>
        <w:t xml:space="preserve">PARACETAMOL </w:t>
      </w:r>
      <w:proofErr w:type="spellStart"/>
      <w:r w:rsidRPr="0067524D">
        <w:rPr>
          <w:rFonts w:ascii="Monaco" w:hAnsi="Monaco" w:cs="Arial"/>
          <w:color w:val="000000"/>
          <w:sz w:val="15"/>
          <w:szCs w:val="15"/>
          <w:lang w:val="en-US"/>
        </w:rPr>
        <w:t>tabl</w:t>
      </w:r>
      <w:proofErr w:type="spellEnd"/>
      <w:r w:rsidRPr="0067524D">
        <w:rPr>
          <w:rFonts w:ascii="Monaco" w:hAnsi="Monaco" w:cs="Arial"/>
          <w:color w:val="000000"/>
          <w:sz w:val="15"/>
          <w:szCs w:val="15"/>
          <w:lang w:val="en-US"/>
        </w:rPr>
        <w:t xml:space="preserve">. 1-2 co 6 h; KETONAL FORTE tab. a 100 mg: </w:t>
      </w:r>
      <w:proofErr w:type="gramStart"/>
      <w:r w:rsidRPr="0067524D">
        <w:rPr>
          <w:rFonts w:ascii="Monaco" w:hAnsi="Monaco" w:cs="Arial"/>
          <w:color w:val="000000"/>
          <w:sz w:val="15"/>
          <w:szCs w:val="15"/>
          <w:lang w:val="en-US"/>
        </w:rPr>
        <w:t>1 tab</w:t>
      </w:r>
      <w:proofErr w:type="gramEnd"/>
      <w:r w:rsidRPr="0067524D">
        <w:rPr>
          <w:rFonts w:ascii="Monaco" w:hAnsi="Monaco" w:cs="Arial"/>
          <w:color w:val="000000"/>
          <w:sz w:val="15"/>
          <w:szCs w:val="15"/>
          <w:lang w:val="en-US"/>
        </w:rPr>
        <w:t xml:space="preserve"> co 12 h; TRAMAL </w:t>
      </w:r>
      <w:proofErr w:type="spellStart"/>
      <w:r w:rsidRPr="0067524D">
        <w:rPr>
          <w:rFonts w:ascii="Monaco" w:hAnsi="Monaco" w:cs="Arial"/>
          <w:color w:val="000000"/>
          <w:sz w:val="15"/>
          <w:szCs w:val="15"/>
          <w:lang w:val="en-US"/>
        </w:rPr>
        <w:t>tabl</w:t>
      </w:r>
      <w:proofErr w:type="spellEnd"/>
      <w:r w:rsidRPr="0067524D">
        <w:rPr>
          <w:rFonts w:ascii="Monaco" w:hAnsi="Monaco" w:cs="Arial"/>
          <w:color w:val="000000"/>
          <w:sz w:val="15"/>
          <w:szCs w:val="15"/>
          <w:lang w:val="en-US"/>
        </w:rPr>
        <w:t xml:space="preserve">. </w:t>
      </w:r>
      <w:r w:rsidRPr="0067524D">
        <w:rPr>
          <w:rFonts w:ascii="Monaco" w:hAnsi="Monaco" w:cs="Arial"/>
          <w:color w:val="000000"/>
          <w:sz w:val="15"/>
          <w:szCs w:val="15"/>
        </w:rPr>
        <w:t xml:space="preserve">100 mg: 1 </w:t>
      </w:r>
      <w:proofErr w:type="spellStart"/>
      <w:r w:rsidRPr="0067524D">
        <w:rPr>
          <w:rFonts w:ascii="Monaco" w:hAnsi="Monaco" w:cs="Arial"/>
          <w:color w:val="000000"/>
          <w:sz w:val="15"/>
          <w:szCs w:val="15"/>
        </w:rPr>
        <w:t>tab</w:t>
      </w:r>
      <w:proofErr w:type="spellEnd"/>
      <w:r w:rsidRPr="0067524D">
        <w:rPr>
          <w:rFonts w:ascii="Monaco" w:hAnsi="Monaco" w:cs="Arial"/>
          <w:color w:val="000000"/>
          <w:sz w:val="15"/>
          <w:szCs w:val="15"/>
        </w:rPr>
        <w:t xml:space="preserve"> co 8 h</w:t>
      </w:r>
    </w:p>
    <w:p w14:paraId="0554F4DD"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FRAXIPARINE 0,4 ml / CLEXANE 40 mg No 10: 1 x 1 </w:t>
      </w:r>
      <w:proofErr w:type="spellStart"/>
      <w:r w:rsidRPr="0067524D">
        <w:rPr>
          <w:rFonts w:ascii="Monaco" w:hAnsi="Monaco" w:cs="Arial"/>
          <w:color w:val="000000"/>
          <w:sz w:val="15"/>
          <w:szCs w:val="15"/>
        </w:rPr>
        <w:t>sc</w:t>
      </w:r>
      <w:proofErr w:type="spellEnd"/>
      <w:r w:rsidRPr="0067524D">
        <w:rPr>
          <w:rFonts w:ascii="Monaco" w:hAnsi="Monaco" w:cs="Arial"/>
          <w:color w:val="000000"/>
          <w:sz w:val="15"/>
          <w:szCs w:val="15"/>
        </w:rPr>
        <w:t xml:space="preserve"> przez 10 dni;</w:t>
      </w:r>
    </w:p>
    <w:p w14:paraId="27427709"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ZINNAT </w:t>
      </w:r>
      <w:proofErr w:type="spellStart"/>
      <w:r w:rsidRPr="0067524D">
        <w:rPr>
          <w:rFonts w:ascii="Monaco" w:hAnsi="Monaco" w:cs="Arial"/>
          <w:color w:val="000000"/>
          <w:sz w:val="15"/>
          <w:szCs w:val="15"/>
        </w:rPr>
        <w:t>tab</w:t>
      </w:r>
      <w:proofErr w:type="spellEnd"/>
      <w:r w:rsidRPr="0067524D">
        <w:rPr>
          <w:rFonts w:ascii="Monaco" w:hAnsi="Monaco" w:cs="Arial"/>
          <w:color w:val="000000"/>
          <w:sz w:val="15"/>
          <w:szCs w:val="15"/>
        </w:rPr>
        <w:t xml:space="preserve">/ a 500 mg No 10 </w:t>
      </w:r>
      <w:proofErr w:type="spellStart"/>
      <w:r w:rsidRPr="0067524D">
        <w:rPr>
          <w:rFonts w:ascii="Monaco" w:hAnsi="Monaco" w:cs="Arial"/>
          <w:color w:val="000000"/>
          <w:sz w:val="15"/>
          <w:szCs w:val="15"/>
        </w:rPr>
        <w:t>szt</w:t>
      </w:r>
      <w:proofErr w:type="spellEnd"/>
      <w:r w:rsidRPr="0067524D">
        <w:rPr>
          <w:rFonts w:ascii="Monaco" w:hAnsi="Monaco" w:cs="Arial"/>
          <w:color w:val="000000"/>
          <w:sz w:val="15"/>
          <w:szCs w:val="15"/>
        </w:rPr>
        <w:t xml:space="preserve">: 1 </w:t>
      </w:r>
      <w:proofErr w:type="spellStart"/>
      <w:r w:rsidRPr="0067524D">
        <w:rPr>
          <w:rFonts w:ascii="Monaco" w:hAnsi="Monaco" w:cs="Arial"/>
          <w:color w:val="000000"/>
          <w:sz w:val="15"/>
          <w:szCs w:val="15"/>
        </w:rPr>
        <w:t>tab</w:t>
      </w:r>
      <w:proofErr w:type="spellEnd"/>
      <w:r w:rsidRPr="0067524D">
        <w:rPr>
          <w:rFonts w:ascii="Monaco" w:hAnsi="Monaco" w:cs="Arial"/>
          <w:color w:val="000000"/>
          <w:sz w:val="15"/>
          <w:szCs w:val="15"/>
        </w:rPr>
        <w:t xml:space="preserve"> co 12 h</w:t>
      </w:r>
    </w:p>
    <w:p w14:paraId="3BDD6950"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TRILAC 3 x 1 kaps.;</w:t>
      </w:r>
    </w:p>
    <w:p w14:paraId="381E021F"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CYCLO3FORT – 3 X 1 kaps.; </w:t>
      </w:r>
    </w:p>
    <w:p w14:paraId="724433DA"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LIOTON 1000 </w:t>
      </w:r>
      <w:proofErr w:type="spellStart"/>
      <w:r w:rsidRPr="0067524D">
        <w:rPr>
          <w:rFonts w:ascii="Monaco" w:hAnsi="Monaco" w:cs="Arial"/>
          <w:color w:val="000000"/>
          <w:sz w:val="15"/>
          <w:szCs w:val="15"/>
        </w:rPr>
        <w:t>gel</w:t>
      </w:r>
      <w:proofErr w:type="spellEnd"/>
      <w:r w:rsidRPr="0067524D">
        <w:rPr>
          <w:rFonts w:ascii="Monaco" w:hAnsi="Monaco" w:cs="Arial"/>
          <w:color w:val="000000"/>
          <w:sz w:val="15"/>
          <w:szCs w:val="15"/>
        </w:rPr>
        <w:t xml:space="preserve"> na krwiaki 3 x </w:t>
      </w:r>
      <w:proofErr w:type="spellStart"/>
      <w:r w:rsidRPr="0067524D">
        <w:rPr>
          <w:rFonts w:ascii="Monaco" w:hAnsi="Monaco" w:cs="Arial"/>
          <w:color w:val="000000"/>
          <w:sz w:val="15"/>
          <w:szCs w:val="15"/>
        </w:rPr>
        <w:t>dz</w:t>
      </w:r>
      <w:proofErr w:type="spellEnd"/>
      <w:r w:rsidRPr="0067524D">
        <w:rPr>
          <w:rFonts w:ascii="Monaco" w:hAnsi="Monaco" w:cs="Arial"/>
          <w:color w:val="000000"/>
          <w:sz w:val="15"/>
          <w:szCs w:val="15"/>
        </w:rPr>
        <w:t>;</w:t>
      </w:r>
    </w:p>
    <w:p w14:paraId="3D86352C"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ALANTAN PLUS maść</w:t>
      </w:r>
    </w:p>
    <w:p w14:paraId="60B29FF1"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themeColor="text1"/>
          <w:sz w:val="15"/>
          <w:szCs w:val="15"/>
        </w:rPr>
        <w:t>KELO-COTE / DERMATIX / SUTRICON </w:t>
      </w:r>
      <w:proofErr w:type="spellStart"/>
      <w:r w:rsidRPr="0067524D">
        <w:rPr>
          <w:rFonts w:ascii="Monaco" w:hAnsi="Monaco" w:cs="Arial"/>
          <w:color w:val="000000"/>
          <w:sz w:val="15"/>
          <w:szCs w:val="15"/>
        </w:rPr>
        <w:t>gel</w:t>
      </w:r>
      <w:proofErr w:type="spellEnd"/>
      <w:r w:rsidRPr="0067524D">
        <w:rPr>
          <w:rFonts w:ascii="Monaco" w:hAnsi="Monaco" w:cs="Arial"/>
          <w:color w:val="000000"/>
          <w:sz w:val="15"/>
          <w:szCs w:val="15"/>
        </w:rPr>
        <w:t xml:space="preserve"> - smarować blizny co 12 h od 14 dnia od zdjęcia szwów lub ustąpienia wysięku;</w:t>
      </w:r>
    </w:p>
    <w:p w14:paraId="3FAEBAEA"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lang w:val="en-US"/>
        </w:rPr>
      </w:pPr>
      <w:r w:rsidRPr="0067524D">
        <w:rPr>
          <w:rFonts w:ascii="Monaco" w:hAnsi="Monaco" w:cs="Arial"/>
          <w:color w:val="000000"/>
          <w:sz w:val="15"/>
          <w:szCs w:val="15"/>
          <w:lang w:val="en-US"/>
        </w:rPr>
        <w:t>BACTIGRAS 10 x 10 cm;</w:t>
      </w:r>
    </w:p>
    <w:p w14:paraId="2D457F19"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GAZA 1 m2; GAZIKI JAŁOWE 10 x 10 cm;</w:t>
      </w:r>
    </w:p>
    <w:p w14:paraId="5E299E9F"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płyn antyseptyczny: KODAN [bezbarwny] / MICRODACYN / OCTENISEPT /</w:t>
      </w:r>
    </w:p>
    <w:p w14:paraId="7DB730F8"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ALANTAN PLUS;</w:t>
      </w:r>
    </w:p>
    <w:p w14:paraId="77DE99EB"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OPATRUNKI JAŁOWE Z POWIERZCHNIĄ CHŁONNĄ [ELASTOPOR STERIL];</w:t>
      </w:r>
    </w:p>
    <w:p w14:paraId="31C3C814" w14:textId="77777777" w:rsidR="0067524D" w:rsidRPr="0067524D" w:rsidRDefault="0067524D" w:rsidP="0067524D">
      <w:pPr>
        <w:numPr>
          <w:ilvl w:val="1"/>
          <w:numId w:val="26"/>
        </w:numPr>
        <w:tabs>
          <w:tab w:val="left" w:pos="360"/>
          <w:tab w:val="left" w:pos="72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BADNAŻ; PRZYLEPIEC / PLASTER MEDYCZNY;</w:t>
      </w:r>
    </w:p>
    <w:p w14:paraId="3EDF7CE9"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Dolegliwości bólowe występujące bezpośrednio po zabiegu i w ciągu kilku kolejnych dni mogą być kontrolowane za pomocą środków przeciwbólowych.</w:t>
      </w:r>
    </w:p>
    <w:p w14:paraId="1EC7C1BA"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Normalnym objawem jest występowanie obrzęków, zaczerwienienia, zwiększonego </w:t>
      </w:r>
      <w:proofErr w:type="spellStart"/>
      <w:r w:rsidRPr="0067524D">
        <w:rPr>
          <w:rFonts w:ascii="Monaco" w:hAnsi="Monaco" w:cs="Arial"/>
          <w:color w:val="000000"/>
          <w:sz w:val="15"/>
          <w:szCs w:val="15"/>
        </w:rPr>
        <w:t>ucieplenia</w:t>
      </w:r>
      <w:proofErr w:type="spellEnd"/>
      <w:r w:rsidRPr="0067524D">
        <w:rPr>
          <w:rFonts w:ascii="Monaco" w:hAnsi="Monaco" w:cs="Arial"/>
          <w:color w:val="000000"/>
          <w:sz w:val="15"/>
          <w:szCs w:val="15"/>
        </w:rPr>
        <w:t xml:space="preserve"> i podbiegnięć krwawych w okolicy operowanej, które ustępują stopniowo w okresie od 2 do 3 tygodni po zabiegu.</w:t>
      </w:r>
    </w:p>
    <w:p w14:paraId="705FB031"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W miejscy operowanym może być odczuwalne swędzenie i uczucie napięcia, które ustępują po kilku tygodniach, a ich intensywność jest odbierana indywidualnie.</w:t>
      </w:r>
    </w:p>
    <w:p w14:paraId="21F74DC6"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Toaleta rany: do 5 doby po zabiegu, zmiana opatrunków powierzchownych, nie usuwać pasków </w:t>
      </w:r>
      <w:proofErr w:type="spellStart"/>
      <w:r w:rsidRPr="0067524D">
        <w:rPr>
          <w:rFonts w:ascii="Monaco" w:hAnsi="Monaco" w:cs="Arial"/>
          <w:color w:val="000000"/>
          <w:sz w:val="15"/>
          <w:szCs w:val="15"/>
        </w:rPr>
        <w:t>Steri</w:t>
      </w:r>
      <w:proofErr w:type="spellEnd"/>
      <w:r w:rsidRPr="0067524D">
        <w:rPr>
          <w:rFonts w:ascii="Monaco" w:hAnsi="Monaco" w:cs="Arial"/>
          <w:color w:val="000000"/>
          <w:sz w:val="15"/>
          <w:szCs w:val="15"/>
        </w:rPr>
        <w:t xml:space="preserve"> </w:t>
      </w:r>
      <w:proofErr w:type="spellStart"/>
      <w:r w:rsidRPr="0067524D">
        <w:rPr>
          <w:rFonts w:ascii="Monaco" w:hAnsi="Monaco" w:cs="Arial"/>
          <w:color w:val="000000"/>
          <w:sz w:val="15"/>
          <w:szCs w:val="15"/>
        </w:rPr>
        <w:t>Strip</w:t>
      </w:r>
      <w:proofErr w:type="spellEnd"/>
      <w:r w:rsidRPr="0067524D">
        <w:rPr>
          <w:rFonts w:ascii="Monaco" w:hAnsi="Monaco" w:cs="Arial"/>
          <w:color w:val="000000"/>
          <w:sz w:val="15"/>
          <w:szCs w:val="15"/>
        </w:rPr>
        <w:t>, w 5 dobie usunąć w kąpieli, następnie codzienna zmiana opatrunku: przemycie płynem antyseptycznym + opatrunek jałowy</w:t>
      </w:r>
    </w:p>
    <w:p w14:paraId="276F7614"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Kąpiel pod bieżącą wodą można wziąć 5 dni po zabiegu. Po kąpieli przemyć rany antyseptykiem.</w:t>
      </w:r>
    </w:p>
    <w:p w14:paraId="7A11AC3D"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W dniu operacji opatrunek jest uzupełniany założeniem bandaża / gorsetu elastycznego, który należy nosić w dzień i noc przez 4 tygodnie, a następnie przez większą część dnia przez kolejne 2 tygodnie.</w:t>
      </w:r>
    </w:p>
    <w:p w14:paraId="13098B3C"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Usunięcie szwów za 14 / 21 dni</w:t>
      </w:r>
    </w:p>
    <w:p w14:paraId="702F4600"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Po usunięciu szwów do czasu odpadnięcia strupów smarować blizny ALANTANEM PLUS 2- 3 x </w:t>
      </w:r>
      <w:proofErr w:type="spellStart"/>
      <w:r w:rsidRPr="0067524D">
        <w:rPr>
          <w:rFonts w:ascii="Monaco" w:hAnsi="Monaco" w:cs="Arial"/>
          <w:color w:val="000000"/>
          <w:sz w:val="15"/>
          <w:szCs w:val="15"/>
        </w:rPr>
        <w:t>dz</w:t>
      </w:r>
      <w:proofErr w:type="spellEnd"/>
    </w:p>
    <w:p w14:paraId="609D5998"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Po odpadnięciu strupów należy zacząć stosować żele silikonowe lub opatrunki uciskowe a w przypadku przerastania blizn odzież uciskową.</w:t>
      </w:r>
    </w:p>
    <w:p w14:paraId="0F831621"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Blizny po operacji mogą być opalane dopiero po upływie roku [filtr UV &gt; 30]</w:t>
      </w:r>
    </w:p>
    <w:p w14:paraId="32F4B7C5"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Oszczędzający tryb życia 21 dni; następnie stopniowa rehabilitacja ruchowa.</w:t>
      </w:r>
    </w:p>
    <w:p w14:paraId="713ADADA"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Dieta </w:t>
      </w:r>
      <w:proofErr w:type="spellStart"/>
      <w:r w:rsidRPr="0067524D">
        <w:rPr>
          <w:rFonts w:ascii="Monaco" w:hAnsi="Monaco" w:cs="Arial"/>
          <w:color w:val="000000"/>
          <w:sz w:val="15"/>
          <w:szCs w:val="15"/>
        </w:rPr>
        <w:t>bogatobiałkowa</w:t>
      </w:r>
      <w:proofErr w:type="spellEnd"/>
    </w:p>
    <w:p w14:paraId="79EAD8AD"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Przewidywane wizyty kontrolne w odstępach: 2-3 </w:t>
      </w:r>
      <w:proofErr w:type="spellStart"/>
      <w:r w:rsidRPr="0067524D">
        <w:rPr>
          <w:rFonts w:ascii="Monaco" w:hAnsi="Monaco" w:cs="Arial"/>
          <w:color w:val="000000"/>
          <w:sz w:val="15"/>
          <w:szCs w:val="15"/>
        </w:rPr>
        <w:t>tyg</w:t>
      </w:r>
      <w:proofErr w:type="spellEnd"/>
      <w:r w:rsidRPr="0067524D">
        <w:rPr>
          <w:rFonts w:ascii="Monaco" w:hAnsi="Monaco" w:cs="Arial"/>
          <w:color w:val="000000"/>
          <w:sz w:val="15"/>
          <w:szCs w:val="15"/>
        </w:rPr>
        <w:t xml:space="preserve"> [usunięcie szwów]; 1 </w:t>
      </w:r>
      <w:proofErr w:type="spellStart"/>
      <w:r w:rsidRPr="0067524D">
        <w:rPr>
          <w:rFonts w:ascii="Monaco" w:hAnsi="Monaco" w:cs="Arial"/>
          <w:color w:val="000000"/>
          <w:sz w:val="15"/>
          <w:szCs w:val="15"/>
        </w:rPr>
        <w:t>mies</w:t>
      </w:r>
      <w:proofErr w:type="spellEnd"/>
      <w:r w:rsidRPr="0067524D">
        <w:rPr>
          <w:rFonts w:ascii="Monaco" w:hAnsi="Monaco" w:cs="Arial"/>
          <w:color w:val="000000"/>
          <w:sz w:val="15"/>
          <w:szCs w:val="15"/>
        </w:rPr>
        <w:t xml:space="preserve"> / 3 </w:t>
      </w:r>
      <w:proofErr w:type="spellStart"/>
      <w:r w:rsidRPr="0067524D">
        <w:rPr>
          <w:rFonts w:ascii="Monaco" w:hAnsi="Monaco" w:cs="Arial"/>
          <w:color w:val="000000"/>
          <w:sz w:val="15"/>
          <w:szCs w:val="15"/>
        </w:rPr>
        <w:t>mies</w:t>
      </w:r>
      <w:proofErr w:type="spellEnd"/>
      <w:r w:rsidRPr="0067524D">
        <w:rPr>
          <w:rFonts w:ascii="Monaco" w:hAnsi="Monaco" w:cs="Arial"/>
          <w:color w:val="000000"/>
          <w:sz w:val="15"/>
          <w:szCs w:val="15"/>
        </w:rPr>
        <w:t xml:space="preserve"> / 6 </w:t>
      </w:r>
      <w:proofErr w:type="spellStart"/>
      <w:r w:rsidRPr="0067524D">
        <w:rPr>
          <w:rFonts w:ascii="Monaco" w:hAnsi="Monaco" w:cs="Arial"/>
          <w:color w:val="000000"/>
          <w:sz w:val="15"/>
          <w:szCs w:val="15"/>
        </w:rPr>
        <w:t>mies</w:t>
      </w:r>
      <w:proofErr w:type="spellEnd"/>
      <w:r w:rsidRPr="0067524D">
        <w:rPr>
          <w:rFonts w:ascii="Monaco" w:hAnsi="Monaco" w:cs="Arial"/>
          <w:color w:val="000000"/>
          <w:sz w:val="15"/>
          <w:szCs w:val="15"/>
        </w:rPr>
        <w:t xml:space="preserve"> / 1 rok</w:t>
      </w:r>
    </w:p>
    <w:p w14:paraId="41874BE0"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Okresowa kontrola u lekarza POZ celem monitoringu ogólnego stanu zdrowia.</w:t>
      </w:r>
    </w:p>
    <w:p w14:paraId="7E76A0EB" w14:textId="77777777" w:rsidR="0067524D" w:rsidRPr="0067524D" w:rsidRDefault="0067524D" w:rsidP="0067524D">
      <w:pPr>
        <w:numPr>
          <w:ilvl w:val="0"/>
          <w:numId w:val="27"/>
        </w:numPr>
        <w:tabs>
          <w:tab w:val="left" w:pos="20"/>
          <w:tab w:val="left" w:pos="360"/>
          <w:tab w:val="left" w:pos="4245"/>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 xml:space="preserve">U pewnej grupy pacjentów może dojść po operacji do gromadzenia się płynu surowiczego w tkance podskórnej, wymagającego ewakuacji drogą kilku kolejnych nakłuć (punkcji).  </w:t>
      </w:r>
    </w:p>
    <w:p w14:paraId="280861B1" w14:textId="77777777" w:rsidR="0067524D" w:rsidRPr="0067524D" w:rsidRDefault="0067524D" w:rsidP="0067524D">
      <w:pPr>
        <w:numPr>
          <w:ilvl w:val="0"/>
          <w:numId w:val="27"/>
        </w:numPr>
        <w:tabs>
          <w:tab w:val="left" w:pos="20"/>
          <w:tab w:val="left" w:pos="360"/>
          <w:tab w:val="left" w:pos="4245"/>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649882C3" w14:textId="77777777" w:rsidR="0067524D" w:rsidRPr="0067524D" w:rsidRDefault="0067524D" w:rsidP="0067524D">
      <w:pPr>
        <w:numPr>
          <w:ilvl w:val="0"/>
          <w:numId w:val="27"/>
        </w:numPr>
        <w:tabs>
          <w:tab w:val="left" w:pos="20"/>
          <w:tab w:val="left" w:pos="360"/>
          <w:tab w:val="left" w:pos="4245"/>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Wygląd blizny pooperacyjnej uzależniony jest od wielkości nadmiaru skóry. Gdy nadmiar skóry zbyt mały blizna nie przebiega wyłącznie wokół pępka i poziomo w podbrzuszu, ale również pionowo na pewnej długości pomiędzy spojeniem łonowym a pępkiem.</w:t>
      </w:r>
    </w:p>
    <w:p w14:paraId="49DD6D46" w14:textId="77777777" w:rsidR="0067524D" w:rsidRPr="0067524D" w:rsidRDefault="0067524D" w:rsidP="0067524D">
      <w:pPr>
        <w:numPr>
          <w:ilvl w:val="0"/>
          <w:numId w:val="27"/>
        </w:numPr>
        <w:tabs>
          <w:tab w:val="left" w:pos="20"/>
          <w:tab w:val="left" w:pos="360"/>
          <w:tab w:val="left" w:pos="4245"/>
        </w:tabs>
        <w:autoSpaceDE w:val="0"/>
        <w:autoSpaceDN w:val="0"/>
        <w:adjustRightInd w:val="0"/>
        <w:rPr>
          <w:rFonts w:ascii="Monaco" w:hAnsi="Monaco" w:cs="Arial"/>
          <w:color w:val="000000"/>
          <w:sz w:val="15"/>
          <w:szCs w:val="15"/>
        </w:rPr>
      </w:pPr>
      <w:r w:rsidRPr="0067524D">
        <w:rPr>
          <w:rFonts w:ascii="Monaco" w:hAnsi="Monaco" w:cs="Arial"/>
          <w:color w:val="000000"/>
          <w:sz w:val="15"/>
          <w:szCs w:val="15"/>
        </w:rPr>
        <w:t>Trzeba pamiętać, że plastyka brzucha nie jest sposobem leczenia otyłości, jak również nie pozwala na usunięcie wszystkich blizn i rozstępów skóry brzucha (dotyczy to zwłaszcza śród- i nadbrzusza).</w:t>
      </w:r>
    </w:p>
    <w:p w14:paraId="4EB5E8A0" w14:textId="77777777" w:rsidR="0067524D" w:rsidRPr="0067524D" w:rsidRDefault="0067524D" w:rsidP="0067524D">
      <w:pPr>
        <w:numPr>
          <w:ilvl w:val="0"/>
          <w:numId w:val="16"/>
        </w:numPr>
        <w:tabs>
          <w:tab w:val="left" w:pos="20"/>
          <w:tab w:val="left" w:pos="360"/>
        </w:tabs>
        <w:autoSpaceDE w:val="0"/>
        <w:autoSpaceDN w:val="0"/>
        <w:adjustRightInd w:val="0"/>
        <w:ind w:left="426"/>
        <w:rPr>
          <w:rFonts w:ascii="Monaco" w:hAnsi="Monaco" w:cs="Arial"/>
          <w:color w:val="000000" w:themeColor="text1"/>
          <w:sz w:val="15"/>
          <w:szCs w:val="15"/>
        </w:rPr>
      </w:pPr>
      <w:r w:rsidRPr="0067524D">
        <w:rPr>
          <w:rFonts w:ascii="Monaco" w:hAnsi="Monaco" w:cs="Calibri"/>
          <w:color w:val="000000" w:themeColor="text1"/>
          <w:sz w:val="15"/>
          <w:szCs w:val="15"/>
        </w:rPr>
        <w:t>Należy pamiętać, że efekt operacji może ulec pogorszeniu po ponownym wzroście lub wahań masy ciała i po ciąży.</w:t>
      </w:r>
    </w:p>
    <w:p w14:paraId="33AA25EE" w14:textId="77777777" w:rsidR="0067524D" w:rsidRPr="0067524D" w:rsidRDefault="0067524D" w:rsidP="0067524D">
      <w:pPr>
        <w:numPr>
          <w:ilvl w:val="0"/>
          <w:numId w:val="16"/>
        </w:numPr>
        <w:tabs>
          <w:tab w:val="left" w:pos="20"/>
          <w:tab w:val="left" w:pos="360"/>
        </w:tabs>
        <w:autoSpaceDE w:val="0"/>
        <w:autoSpaceDN w:val="0"/>
        <w:adjustRightInd w:val="0"/>
        <w:ind w:left="426"/>
        <w:rPr>
          <w:rFonts w:ascii="Monaco" w:hAnsi="Monaco" w:cs="Arial"/>
          <w:b/>
          <w:bCs/>
          <w:color w:val="000000" w:themeColor="text1"/>
          <w:sz w:val="15"/>
          <w:szCs w:val="15"/>
        </w:rPr>
      </w:pPr>
      <w:r w:rsidRPr="0067524D">
        <w:rPr>
          <w:rFonts w:ascii="Monaco" w:hAnsi="Monaco" w:cs="Arial"/>
          <w:b/>
          <w:bCs/>
          <w:color w:val="000000" w:themeColor="text1"/>
          <w:sz w:val="15"/>
          <w:szCs w:val="15"/>
          <w:u w:color="000000"/>
        </w:rPr>
        <w:t xml:space="preserve">Efekt ostateczny zabiegu zależy od stanu ogólnego i miejscowego </w:t>
      </w:r>
      <w:r w:rsidRPr="0067524D">
        <w:rPr>
          <w:rFonts w:ascii="Monaco" w:hAnsi="Monaco" w:cs="Arial"/>
          <w:b/>
          <w:bCs/>
          <w:color w:val="000000" w:themeColor="text1"/>
          <w:sz w:val="15"/>
          <w:szCs w:val="15"/>
        </w:rPr>
        <w:t xml:space="preserve">[słabsza elastyczność tkanek = gorszy efekt ostateczny] </w:t>
      </w:r>
      <w:r w:rsidRPr="0067524D">
        <w:rPr>
          <w:rFonts w:ascii="Monaco" w:hAnsi="Monaco" w:cs="Arial"/>
          <w:b/>
          <w:bCs/>
          <w:color w:val="000000" w:themeColor="text1"/>
          <w:sz w:val="15"/>
          <w:szCs w:val="15"/>
          <w:u w:color="000000"/>
        </w:rPr>
        <w:t>chorego oraz jego zaangażowanie w zalecenia co do rehabilitacji oraz opieki nad ranami oraz bliznami i jest osiągany po upływie około 6 miesięcy – w skrajnych przypadkach może wymagać operacji korekcyjnych</w:t>
      </w:r>
      <w:r w:rsidRPr="0067524D">
        <w:rPr>
          <w:rFonts w:ascii="Monaco" w:hAnsi="Monaco" w:cs="Arial"/>
          <w:b/>
          <w:bCs/>
          <w:color w:val="000000" w:themeColor="text1"/>
          <w:sz w:val="15"/>
          <w:szCs w:val="15"/>
        </w:rPr>
        <w:t>.</w:t>
      </w:r>
    </w:p>
    <w:p w14:paraId="217DF334" w14:textId="77777777" w:rsidR="0067524D" w:rsidRPr="0067524D" w:rsidRDefault="0067524D" w:rsidP="0067524D">
      <w:pPr>
        <w:numPr>
          <w:ilvl w:val="0"/>
          <w:numId w:val="16"/>
        </w:numPr>
        <w:tabs>
          <w:tab w:val="left" w:pos="20"/>
          <w:tab w:val="left" w:pos="360"/>
        </w:tabs>
        <w:autoSpaceDE w:val="0"/>
        <w:autoSpaceDN w:val="0"/>
        <w:adjustRightInd w:val="0"/>
        <w:ind w:left="426"/>
        <w:rPr>
          <w:rFonts w:ascii="Monaco" w:hAnsi="Monaco" w:cs="Arial"/>
          <w:b/>
          <w:bCs/>
          <w:color w:val="000000" w:themeColor="text1"/>
          <w:sz w:val="15"/>
          <w:szCs w:val="15"/>
        </w:rPr>
      </w:pPr>
      <w:r w:rsidRPr="0067524D">
        <w:rPr>
          <w:rFonts w:ascii="Monaco" w:hAnsi="Monaco" w:cs="Arial"/>
          <w:b/>
          <w:bCs/>
          <w:color w:val="000000" w:themeColor="text1"/>
          <w:sz w:val="15"/>
          <w:szCs w:val="15"/>
        </w:rPr>
        <w:t xml:space="preserve">Proces dojrzewania blizn i gojenia się tkanek nie jest do końca przewidywalny i może wymagać operacji korekcyjnych </w:t>
      </w:r>
    </w:p>
    <w:p w14:paraId="77E7E043" w14:textId="77777777" w:rsidR="0067524D" w:rsidRPr="0067524D" w:rsidRDefault="0067524D" w:rsidP="0067524D">
      <w:pPr>
        <w:numPr>
          <w:ilvl w:val="0"/>
          <w:numId w:val="16"/>
        </w:numPr>
        <w:tabs>
          <w:tab w:val="left" w:pos="20"/>
          <w:tab w:val="left" w:pos="360"/>
        </w:tabs>
        <w:autoSpaceDE w:val="0"/>
        <w:autoSpaceDN w:val="0"/>
        <w:adjustRightInd w:val="0"/>
        <w:ind w:left="426"/>
        <w:rPr>
          <w:rFonts w:ascii="Monaco" w:hAnsi="Monaco" w:cs="Arial"/>
          <w:color w:val="000000" w:themeColor="text1"/>
          <w:sz w:val="15"/>
          <w:szCs w:val="15"/>
        </w:rPr>
      </w:pPr>
      <w:r w:rsidRPr="0067524D">
        <w:rPr>
          <w:rFonts w:ascii="Monaco" w:hAnsi="Monaco" w:cs="Arial"/>
          <w:color w:val="000000" w:themeColor="text1"/>
          <w:sz w:val="15"/>
          <w:szCs w:val="15"/>
        </w:rPr>
        <w:t xml:space="preserve">Plastyka powłok jamy brzusznej jest jednym z najrozleglejszych zabiegów na powłokach z trudnym do przewidzenia ostatecznym wynikiem końcowym i po zakończonym procesie gojenia może niekiedy wymagać pewnych zabiegów korekcyjnych takich jak wycięcie pozostałości fałdów </w:t>
      </w:r>
      <w:proofErr w:type="spellStart"/>
      <w:r w:rsidRPr="0067524D">
        <w:rPr>
          <w:rFonts w:ascii="Monaco" w:hAnsi="Monaco" w:cs="Arial"/>
          <w:color w:val="000000" w:themeColor="text1"/>
          <w:sz w:val="15"/>
          <w:szCs w:val="15"/>
        </w:rPr>
        <w:t>skórno</w:t>
      </w:r>
      <w:proofErr w:type="spellEnd"/>
      <w:r w:rsidRPr="0067524D">
        <w:rPr>
          <w:rFonts w:ascii="Monaco" w:hAnsi="Monaco" w:cs="Arial"/>
          <w:color w:val="000000" w:themeColor="text1"/>
          <w:sz w:val="15"/>
          <w:szCs w:val="15"/>
        </w:rPr>
        <w:t xml:space="preserve"> - tłuszczowych.</w:t>
      </w:r>
      <w:r w:rsidRPr="0067524D">
        <w:rPr>
          <w:rFonts w:ascii="Monaco" w:hAnsi="Monaco" w:cs="Calibri"/>
          <w:color w:val="000000" w:themeColor="text1"/>
          <w:sz w:val="15"/>
          <w:szCs w:val="15"/>
        </w:rPr>
        <w:t xml:space="preserve"> </w:t>
      </w:r>
    </w:p>
    <w:p w14:paraId="15936A65" w14:textId="77777777" w:rsidR="0067524D" w:rsidRPr="0067524D" w:rsidRDefault="0067524D" w:rsidP="0067524D">
      <w:pPr>
        <w:numPr>
          <w:ilvl w:val="0"/>
          <w:numId w:val="27"/>
        </w:numPr>
        <w:tabs>
          <w:tab w:val="left" w:pos="20"/>
          <w:tab w:val="left" w:pos="360"/>
        </w:tabs>
        <w:autoSpaceDE w:val="0"/>
        <w:autoSpaceDN w:val="0"/>
        <w:adjustRightInd w:val="0"/>
        <w:rPr>
          <w:rFonts w:ascii="Monaco" w:hAnsi="Monaco" w:cs="Arial"/>
          <w:color w:val="000000" w:themeColor="text1"/>
          <w:sz w:val="15"/>
          <w:szCs w:val="15"/>
        </w:rPr>
      </w:pPr>
      <w:r w:rsidRPr="0067524D">
        <w:rPr>
          <w:rFonts w:ascii="Monaco" w:hAnsi="Monaco" w:cs="Arial"/>
          <w:color w:val="000000" w:themeColor="text1"/>
          <w:sz w:val="15"/>
          <w:szCs w:val="15"/>
        </w:rPr>
        <w:t>W przypadku dodatkowych pytań proszę o kontakt telefoniczny lub osobisty, jeżeli wystąpią objawy niepożądane.</w:t>
      </w:r>
    </w:p>
    <w:p w14:paraId="53656880" w14:textId="77777777" w:rsidR="0067524D" w:rsidRPr="00DA14A6" w:rsidRDefault="0067524D" w:rsidP="0067524D">
      <w:pPr>
        <w:autoSpaceDE w:val="0"/>
        <w:autoSpaceDN w:val="0"/>
        <w:adjustRightInd w:val="0"/>
        <w:rPr>
          <w:rFonts w:ascii="Monaco" w:hAnsi="Monaco" w:cs="Arial"/>
          <w:color w:val="000000"/>
          <w:sz w:val="18"/>
          <w:szCs w:val="18"/>
        </w:rPr>
      </w:pPr>
    </w:p>
    <w:p w14:paraId="09696388" w14:textId="4C01CEB5" w:rsidR="00E2044F" w:rsidRPr="0067524D" w:rsidRDefault="00E2044F" w:rsidP="0067524D">
      <w:pPr>
        <w:tabs>
          <w:tab w:val="left" w:pos="20"/>
          <w:tab w:val="left" w:pos="360"/>
          <w:tab w:val="left" w:pos="4245"/>
        </w:tabs>
        <w:autoSpaceDE w:val="0"/>
        <w:autoSpaceDN w:val="0"/>
        <w:adjustRightInd w:val="0"/>
        <w:rPr>
          <w:rFonts w:ascii="Monaco" w:hAnsi="Monaco" w:cs="Arial"/>
          <w:color w:val="000000"/>
          <w:sz w:val="16"/>
          <w:szCs w:val="16"/>
          <w:u w:color="000000"/>
        </w:rPr>
      </w:pPr>
    </w:p>
    <w:sectPr w:rsidR="00E2044F" w:rsidRPr="0067524D" w:rsidSect="009E2039">
      <w:headerReference w:type="default" r:id="rId9"/>
      <w:footerReference w:type="even" r:id="rId10"/>
      <w:footerReference w:type="default" r:id="rId11"/>
      <w:pgSz w:w="12240" w:h="15840"/>
      <w:pgMar w:top="1073" w:right="758" w:bottom="811" w:left="850" w:header="708" w:footer="30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FACC" w14:textId="77777777" w:rsidR="003618BC" w:rsidRDefault="003618BC" w:rsidP="008944B5">
      <w:r>
        <w:separator/>
      </w:r>
    </w:p>
  </w:endnote>
  <w:endnote w:type="continuationSeparator" w:id="0">
    <w:p w14:paraId="5AA949E1" w14:textId="77777777" w:rsidR="003618BC" w:rsidRDefault="003618BC"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DA14A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DA14A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DA14A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9989966" w14:textId="77777777" w:rsidR="00DA14A6" w:rsidRDefault="00DA14A6" w:rsidP="00DA14A6">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72C16409" w:rsidR="00FB112C" w:rsidRPr="00DA14A6" w:rsidRDefault="00DA14A6">
    <w:pPr>
      <w:pStyle w:val="Stopka"/>
      <w:rPr>
        <w:i/>
        <w:sz w:val="16"/>
        <w:szCs w:val="16"/>
      </w:rPr>
    </w:pPr>
    <w:r>
      <w:rPr>
        <w:rFonts w:ascii="Arial" w:hAnsi="Arial" w:cs="Arial"/>
        <w:color w:val="000000"/>
        <w:sz w:val="16"/>
        <w:szCs w:val="16"/>
      </w:rPr>
      <w:t xml:space="preserve">PLASTYKA POWŁOK JAMY BRZUSZNEJ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i/>
        <w:color w:val="000000" w:themeColor="tex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989A" w14:textId="77777777" w:rsidR="003618BC" w:rsidRDefault="003618BC" w:rsidP="008944B5">
      <w:r>
        <w:separator/>
      </w:r>
    </w:p>
  </w:footnote>
  <w:footnote w:type="continuationSeparator" w:id="0">
    <w:p w14:paraId="10E4A3F7" w14:textId="77777777" w:rsidR="003618BC" w:rsidRDefault="003618BC"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rsidP="00DA14A6">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B76052B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FBCED85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E"/>
    <w:multiLevelType w:val="hybridMultilevel"/>
    <w:tmpl w:val="268C39A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0"/>
    <w:multiLevelType w:val="hybridMultilevel"/>
    <w:tmpl w:val="210ACBF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2"/>
    <w:multiLevelType w:val="hybridMultilevel"/>
    <w:tmpl w:val="048E306A"/>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6"/>
    <w:multiLevelType w:val="hybridMultilevel"/>
    <w:tmpl w:val="0994F2A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C"/>
    <w:multiLevelType w:val="hybridMultilevel"/>
    <w:tmpl w:val="A6C67966"/>
    <w:lvl w:ilvl="0" w:tplc="00000065">
      <w:start w:val="1"/>
      <w:numFmt w:val="bullet"/>
      <w:lvlText w:val="✓"/>
      <w:lvlJc w:val="left"/>
      <w:pPr>
        <w:ind w:left="38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19158E9"/>
    <w:multiLevelType w:val="hybridMultilevel"/>
    <w:tmpl w:val="630E66EA"/>
    <w:lvl w:ilvl="0" w:tplc="00000065">
      <w:start w:val="1"/>
      <w:numFmt w:val="bullet"/>
      <w:lvlText w:val="✓"/>
      <w:lvlJc w:val="left"/>
      <w:pPr>
        <w:ind w:left="380" w:hanging="360"/>
      </w:pPr>
    </w:lvl>
    <w:lvl w:ilvl="1" w:tplc="00000A8E">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1CD3E8D"/>
    <w:multiLevelType w:val="hybridMultilevel"/>
    <w:tmpl w:val="BC5CB976"/>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2DC5890"/>
    <w:multiLevelType w:val="hybridMultilevel"/>
    <w:tmpl w:val="9CB8DAF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43E004C"/>
    <w:multiLevelType w:val="hybridMultilevel"/>
    <w:tmpl w:val="054CA90A"/>
    <w:lvl w:ilvl="0" w:tplc="0415000D">
      <w:start w:val="1"/>
      <w:numFmt w:val="bullet"/>
      <w:lvlText w:val=""/>
      <w:lvlJc w:val="left"/>
      <w:pPr>
        <w:ind w:left="360" w:hanging="360"/>
      </w:pPr>
      <w:rPr>
        <w:rFonts w:ascii="Wingdings" w:hAnsi="Wingdings" w:hint="default"/>
      </w:rPr>
    </w:lvl>
    <w:lvl w:ilvl="1" w:tplc="67048012">
      <w:numFmt w:val="bullet"/>
      <w:lvlText w:val=""/>
      <w:lvlJc w:val="left"/>
      <w:pPr>
        <w:ind w:left="1100" w:hanging="380"/>
      </w:pPr>
      <w:rPr>
        <w:rFonts w:ascii="Symbol" w:eastAsiaTheme="minorHAnsi" w:hAnsi="Symbo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6A80786"/>
    <w:multiLevelType w:val="hybridMultilevel"/>
    <w:tmpl w:val="85B25E3A"/>
    <w:lvl w:ilvl="0" w:tplc="00000AF1">
      <w:start w:val="1"/>
      <w:numFmt w:val="bullet"/>
      <w:lvlText w:val="✓"/>
      <w:lvlJc w:val="left"/>
      <w:pPr>
        <w:ind w:left="720" w:hanging="360"/>
      </w:pPr>
    </w:lvl>
    <w:lvl w:ilvl="1" w:tplc="000007D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0000012D">
      <w:start w:val="1"/>
      <w:numFmt w:val="bullet"/>
      <w:lvlText w:val="•"/>
      <w:lvlJc w:val="left"/>
      <w:pPr>
        <w:ind w:left="7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6B33BE2"/>
    <w:multiLevelType w:val="hybridMultilevel"/>
    <w:tmpl w:val="182EE1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E4E7266"/>
    <w:multiLevelType w:val="hybridMultilevel"/>
    <w:tmpl w:val="01A0C3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52791"/>
    <w:multiLevelType w:val="hybridMultilevel"/>
    <w:tmpl w:val="CDDCE9BC"/>
    <w:lvl w:ilvl="0" w:tplc="1012FBD6">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B02585D"/>
    <w:multiLevelType w:val="hybridMultilevel"/>
    <w:tmpl w:val="6A84CBBC"/>
    <w:lvl w:ilvl="0" w:tplc="FE989718">
      <w:start w:val="1"/>
      <w:numFmt w:val="bullet"/>
      <w:lvlText w:val="–"/>
      <w:lvlJc w:val="left"/>
      <w:pPr>
        <w:ind w:left="1428" w:hanging="360"/>
      </w:pPr>
      <w:rPr>
        <w:rFonts w:ascii="Times New Roman" w:hAnsi="Times New Roman" w:cs="Times New Roman" w:hint="default"/>
      </w:rPr>
    </w:lvl>
    <w:lvl w:ilvl="1" w:tplc="FE989718">
      <w:start w:val="1"/>
      <w:numFmt w:val="bullet"/>
      <w:lvlText w:val="–"/>
      <w:lvlJc w:val="left"/>
      <w:pPr>
        <w:ind w:left="2148" w:hanging="360"/>
      </w:pPr>
      <w:rPr>
        <w:rFonts w:ascii="Times New Roman" w:hAnsi="Times New Roman" w:cs="Times New Roman"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0B57C15"/>
    <w:multiLevelType w:val="hybridMultilevel"/>
    <w:tmpl w:val="E91A1BD4"/>
    <w:lvl w:ilvl="0" w:tplc="FE989718">
      <w:start w:val="1"/>
      <w:numFmt w:val="bullet"/>
      <w:lvlText w:val="–"/>
      <w:lvlJc w:val="left"/>
      <w:pPr>
        <w:ind w:left="1853" w:hanging="360"/>
      </w:pPr>
      <w:rPr>
        <w:rFonts w:ascii="Times New Roman" w:hAnsi="Times New Roman" w:cs="Times New Roman" w:hint="default"/>
      </w:rPr>
    </w:lvl>
    <w:lvl w:ilvl="1" w:tplc="04150003">
      <w:start w:val="1"/>
      <w:numFmt w:val="bullet"/>
      <w:lvlText w:val="o"/>
      <w:lvlJc w:val="left"/>
      <w:pPr>
        <w:ind w:left="2573" w:hanging="360"/>
      </w:pPr>
      <w:rPr>
        <w:rFonts w:ascii="Courier New" w:hAnsi="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8" w15:restartNumberingAfterBreak="0">
    <w:nsid w:val="27661DED"/>
    <w:multiLevelType w:val="hybridMultilevel"/>
    <w:tmpl w:val="A8AE907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11F1602"/>
    <w:multiLevelType w:val="hybridMultilevel"/>
    <w:tmpl w:val="FB2EB8B2"/>
    <w:lvl w:ilvl="0" w:tplc="00000AF1">
      <w:start w:val="1"/>
      <w:numFmt w:val="bullet"/>
      <w:lvlText w:val="✓"/>
      <w:lvlJc w:val="left"/>
      <w:pPr>
        <w:ind w:left="720" w:hanging="360"/>
      </w:pPr>
    </w:lvl>
    <w:lvl w:ilvl="1" w:tplc="000007D1">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4F6184"/>
    <w:multiLevelType w:val="hybridMultilevel"/>
    <w:tmpl w:val="8CF2BB68"/>
    <w:lvl w:ilvl="0" w:tplc="FE989718">
      <w:start w:val="1"/>
      <w:numFmt w:val="bullet"/>
      <w:lvlText w:val="–"/>
      <w:lvlJc w:val="left"/>
      <w:pPr>
        <w:ind w:left="1853" w:hanging="360"/>
      </w:pPr>
      <w:rPr>
        <w:rFonts w:ascii="Times New Roman" w:hAnsi="Times New Roman" w:cs="Times New Roman" w:hint="default"/>
      </w:rPr>
    </w:lvl>
    <w:lvl w:ilvl="1" w:tplc="0415000F">
      <w:start w:val="1"/>
      <w:numFmt w:val="decimal"/>
      <w:lvlText w:val="%2."/>
      <w:lvlJc w:val="left"/>
      <w:pPr>
        <w:ind w:left="2573" w:hanging="360"/>
      </w:pPr>
      <w:rPr>
        <w:rFonts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31" w15:restartNumberingAfterBreak="0">
    <w:nsid w:val="483029C3"/>
    <w:multiLevelType w:val="hybridMultilevel"/>
    <w:tmpl w:val="C52251A8"/>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9870AD7"/>
    <w:multiLevelType w:val="hybridMultilevel"/>
    <w:tmpl w:val="000AD50E"/>
    <w:lvl w:ilvl="0" w:tplc="0415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AD6D04"/>
    <w:multiLevelType w:val="hybridMultilevel"/>
    <w:tmpl w:val="0B2614CA"/>
    <w:lvl w:ilvl="0" w:tplc="0415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DC3F23"/>
    <w:multiLevelType w:val="hybridMultilevel"/>
    <w:tmpl w:val="E8B04E28"/>
    <w:lvl w:ilvl="0" w:tplc="0000076D">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FB24019"/>
    <w:multiLevelType w:val="hybridMultilevel"/>
    <w:tmpl w:val="6A969B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512920"/>
    <w:multiLevelType w:val="hybridMultilevel"/>
    <w:tmpl w:val="BB3A15CE"/>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7"/>
  </w:num>
  <w:num w:numId="18">
    <w:abstractNumId w:val="36"/>
  </w:num>
  <w:num w:numId="19">
    <w:abstractNumId w:val="23"/>
  </w:num>
  <w:num w:numId="20">
    <w:abstractNumId w:val="31"/>
  </w:num>
  <w:num w:numId="21">
    <w:abstractNumId w:val="20"/>
  </w:num>
  <w:num w:numId="22">
    <w:abstractNumId w:val="35"/>
  </w:num>
  <w:num w:numId="23">
    <w:abstractNumId w:val="28"/>
  </w:num>
  <w:num w:numId="24">
    <w:abstractNumId w:val="21"/>
  </w:num>
  <w:num w:numId="25">
    <w:abstractNumId w:val="33"/>
  </w:num>
  <w:num w:numId="26">
    <w:abstractNumId w:val="34"/>
  </w:num>
  <w:num w:numId="27">
    <w:abstractNumId w:val="32"/>
  </w:num>
  <w:num w:numId="28">
    <w:abstractNumId w:val="24"/>
  </w:num>
  <w:num w:numId="29">
    <w:abstractNumId w:val="19"/>
  </w:num>
  <w:num w:numId="30">
    <w:abstractNumId w:val="14"/>
  </w:num>
  <w:num w:numId="31">
    <w:abstractNumId w:val="18"/>
  </w:num>
  <w:num w:numId="32">
    <w:abstractNumId w:val="29"/>
  </w:num>
  <w:num w:numId="33">
    <w:abstractNumId w:val="22"/>
  </w:num>
  <w:num w:numId="34">
    <w:abstractNumId w:val="25"/>
  </w:num>
  <w:num w:numId="35">
    <w:abstractNumId w:val="27"/>
  </w:num>
  <w:num w:numId="36">
    <w:abstractNumId w:val="30"/>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E0E7B"/>
    <w:rsid w:val="00122DC5"/>
    <w:rsid w:val="001A1C5A"/>
    <w:rsid w:val="00246ADE"/>
    <w:rsid w:val="00277F86"/>
    <w:rsid w:val="003618BC"/>
    <w:rsid w:val="00504C28"/>
    <w:rsid w:val="0052212D"/>
    <w:rsid w:val="0067524D"/>
    <w:rsid w:val="006757B5"/>
    <w:rsid w:val="007149DD"/>
    <w:rsid w:val="00863435"/>
    <w:rsid w:val="008944B5"/>
    <w:rsid w:val="00996867"/>
    <w:rsid w:val="009E2039"/>
    <w:rsid w:val="00A361D9"/>
    <w:rsid w:val="00AA2869"/>
    <w:rsid w:val="00C34323"/>
    <w:rsid w:val="00D00FFF"/>
    <w:rsid w:val="00D55B45"/>
    <w:rsid w:val="00DA14A6"/>
    <w:rsid w:val="00E2044F"/>
    <w:rsid w:val="00E6120C"/>
    <w:rsid w:val="00F67115"/>
    <w:rsid w:val="00F91ED9"/>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 w:type="character" w:customStyle="1" w:styleId="icode">
    <w:name w:val="icode"/>
    <w:basedOn w:val="Domylnaczcionkaakapitu"/>
    <w:rsid w:val="00D00FFF"/>
  </w:style>
  <w:style w:type="character" w:customStyle="1" w:styleId="apple-converted-space">
    <w:name w:val="apple-converted-space"/>
    <w:basedOn w:val="Domylnaczcionkaakapitu"/>
    <w:rsid w:val="00D00FFF"/>
  </w:style>
  <w:style w:type="paragraph" w:styleId="NormalnyWeb">
    <w:name w:val="Normal (Web)"/>
    <w:basedOn w:val="Normalny"/>
    <w:uiPriority w:val="99"/>
    <w:semiHidden/>
    <w:unhideWhenUsed/>
    <w:rsid w:val="00D00FFF"/>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9062">
      <w:bodyDiv w:val="1"/>
      <w:marLeft w:val="0"/>
      <w:marRight w:val="0"/>
      <w:marTop w:val="0"/>
      <w:marBottom w:val="0"/>
      <w:divBdr>
        <w:top w:val="none" w:sz="0" w:space="0" w:color="auto"/>
        <w:left w:val="none" w:sz="0" w:space="0" w:color="auto"/>
        <w:bottom w:val="none" w:sz="0" w:space="0" w:color="auto"/>
        <w:right w:val="none" w:sz="0" w:space="0" w:color="auto"/>
      </w:divBdr>
    </w:div>
    <w:div w:id="447549756">
      <w:bodyDiv w:val="1"/>
      <w:marLeft w:val="0"/>
      <w:marRight w:val="0"/>
      <w:marTop w:val="0"/>
      <w:marBottom w:val="0"/>
      <w:divBdr>
        <w:top w:val="none" w:sz="0" w:space="0" w:color="auto"/>
        <w:left w:val="none" w:sz="0" w:space="0" w:color="auto"/>
        <w:bottom w:val="none" w:sz="0" w:space="0" w:color="auto"/>
        <w:right w:val="none" w:sz="0" w:space="0" w:color="auto"/>
      </w:divBdr>
    </w:div>
    <w:div w:id="583027514">
      <w:bodyDiv w:val="1"/>
      <w:marLeft w:val="0"/>
      <w:marRight w:val="0"/>
      <w:marTop w:val="0"/>
      <w:marBottom w:val="0"/>
      <w:divBdr>
        <w:top w:val="none" w:sz="0" w:space="0" w:color="auto"/>
        <w:left w:val="none" w:sz="0" w:space="0" w:color="auto"/>
        <w:bottom w:val="none" w:sz="0" w:space="0" w:color="auto"/>
        <w:right w:val="none" w:sz="0" w:space="0" w:color="auto"/>
      </w:divBdr>
    </w:div>
    <w:div w:id="946351084">
      <w:bodyDiv w:val="1"/>
      <w:marLeft w:val="0"/>
      <w:marRight w:val="0"/>
      <w:marTop w:val="0"/>
      <w:marBottom w:val="0"/>
      <w:divBdr>
        <w:top w:val="none" w:sz="0" w:space="0" w:color="auto"/>
        <w:left w:val="none" w:sz="0" w:space="0" w:color="auto"/>
        <w:bottom w:val="none" w:sz="0" w:space="0" w:color="auto"/>
        <w:right w:val="none" w:sz="0" w:space="0" w:color="auto"/>
      </w:divBdr>
    </w:div>
    <w:div w:id="11437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3032</Words>
  <Characters>18195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21</cp:revision>
  <dcterms:created xsi:type="dcterms:W3CDTF">2018-07-17T12:34:00Z</dcterms:created>
  <dcterms:modified xsi:type="dcterms:W3CDTF">2020-04-03T08:41:00Z</dcterms:modified>
</cp:coreProperties>
</file>