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D95AC" w14:textId="77777777" w:rsidR="007920B6" w:rsidRDefault="007920B6" w:rsidP="007920B6">
      <w:pPr>
        <w:tabs>
          <w:tab w:val="left" w:pos="4245"/>
        </w:tabs>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PROTOKÓŁ PRZYGOTOWANIA CHOREGO DO OPERACJI</w:t>
      </w:r>
      <w:r>
        <w:rPr>
          <w:rFonts w:ascii="MS Gothic" w:eastAsia="MS Gothic" w:hAnsi="MS Gothic" w:cs="MS Gothic" w:hint="eastAsia"/>
          <w:b/>
          <w:bCs/>
          <w:color w:val="000000"/>
          <w:sz w:val="28"/>
          <w:szCs w:val="28"/>
        </w:rPr>
        <w:t> </w:t>
      </w:r>
      <w:r>
        <w:rPr>
          <w:rFonts w:ascii="Arial" w:hAnsi="Arial" w:cs="Arial"/>
          <w:b/>
          <w:bCs/>
          <w:color w:val="000000"/>
          <w:sz w:val="28"/>
          <w:szCs w:val="28"/>
        </w:rPr>
        <w:t xml:space="preserve"> Z OŚWIADCZENIEM ŚWIADOMEJ ZGODY NA ZABIEG</w:t>
      </w:r>
    </w:p>
    <w:p w14:paraId="25D3B9D5" w14:textId="77777777" w:rsidR="007920B6" w:rsidRDefault="007920B6" w:rsidP="007920B6">
      <w:pPr>
        <w:tabs>
          <w:tab w:val="left" w:pos="4245"/>
        </w:tabs>
        <w:autoSpaceDE w:val="0"/>
        <w:autoSpaceDN w:val="0"/>
        <w:adjustRightInd w:val="0"/>
        <w:jc w:val="center"/>
        <w:rPr>
          <w:rFonts w:ascii="Arial" w:hAnsi="Arial" w:cs="Arial"/>
          <w:b/>
          <w:bCs/>
          <w:color w:val="000000"/>
          <w:sz w:val="28"/>
          <w:szCs w:val="28"/>
        </w:rPr>
      </w:pPr>
    </w:p>
    <w:p w14:paraId="468CEBC2" w14:textId="77777777" w:rsidR="007920B6" w:rsidRDefault="007920B6" w:rsidP="007920B6">
      <w:pPr>
        <w:tabs>
          <w:tab w:val="left" w:pos="4245"/>
        </w:tabs>
        <w:autoSpaceDE w:val="0"/>
        <w:autoSpaceDN w:val="0"/>
        <w:adjustRightInd w:val="0"/>
        <w:jc w:val="center"/>
        <w:rPr>
          <w:rFonts w:ascii="Arial" w:hAnsi="Arial" w:cs="Arial"/>
          <w:b/>
          <w:bCs/>
          <w:color w:val="000000"/>
          <w:sz w:val="28"/>
          <w:szCs w:val="28"/>
        </w:rPr>
      </w:pPr>
    </w:p>
    <w:p w14:paraId="273D40FA" w14:textId="77777777" w:rsidR="007920B6" w:rsidRDefault="007920B6" w:rsidP="007920B6">
      <w:pPr>
        <w:tabs>
          <w:tab w:val="left" w:pos="4245"/>
        </w:tabs>
        <w:autoSpaceDE w:val="0"/>
        <w:autoSpaceDN w:val="0"/>
        <w:adjustRightInd w:val="0"/>
        <w:spacing w:line="360" w:lineRule="auto"/>
        <w:rPr>
          <w:rFonts w:ascii="Arial" w:hAnsi="Arial" w:cs="Arial"/>
          <w:color w:val="000000"/>
        </w:rPr>
      </w:pPr>
      <w:r>
        <w:rPr>
          <w:rFonts w:ascii="Arial" w:hAnsi="Arial" w:cs="Arial"/>
          <w:color w:val="000000"/>
        </w:rPr>
        <w:t>Imię i nazwisko: …………………………………….............  PESEL…………………………</w:t>
      </w:r>
    </w:p>
    <w:p w14:paraId="73F285F1" w14:textId="77777777" w:rsidR="007920B6" w:rsidRDefault="007920B6" w:rsidP="007920B6">
      <w:pPr>
        <w:tabs>
          <w:tab w:val="left" w:pos="4245"/>
        </w:tabs>
        <w:autoSpaceDE w:val="0"/>
        <w:autoSpaceDN w:val="0"/>
        <w:adjustRightInd w:val="0"/>
        <w:rPr>
          <w:rFonts w:ascii="Arial" w:hAnsi="Arial" w:cs="Arial"/>
          <w:color w:val="000000"/>
        </w:rPr>
      </w:pPr>
      <w:r>
        <w:rPr>
          <w:rFonts w:ascii="Arial" w:hAnsi="Arial" w:cs="Arial"/>
          <w:b/>
          <w:bCs/>
          <w:color w:val="000000"/>
        </w:rPr>
        <w:t>DGN</w:t>
      </w:r>
      <w:r>
        <w:rPr>
          <w:rFonts w:ascii="Arial" w:hAnsi="Arial" w:cs="Arial"/>
          <w:color w:val="000000"/>
        </w:rPr>
        <w:t>: PRZEBYTA REKONSTRUKCJA PIERSI EKSPANDER / IMPLANT PO MASTEKTOMII W PRZEBIEGU RAKA.</w:t>
      </w:r>
    </w:p>
    <w:p w14:paraId="3A096790" w14:textId="77777777" w:rsidR="007920B6" w:rsidRDefault="007920B6" w:rsidP="007920B6">
      <w:pPr>
        <w:tabs>
          <w:tab w:val="left" w:pos="4245"/>
        </w:tabs>
        <w:autoSpaceDE w:val="0"/>
        <w:autoSpaceDN w:val="0"/>
        <w:adjustRightInd w:val="0"/>
        <w:rPr>
          <w:rFonts w:ascii="Arial" w:hAnsi="Arial" w:cs="Arial"/>
          <w:color w:val="000000"/>
        </w:rPr>
      </w:pPr>
    </w:p>
    <w:p w14:paraId="15D6C047" w14:textId="77777777" w:rsidR="007920B6" w:rsidRDefault="007920B6" w:rsidP="007920B6">
      <w:pPr>
        <w:tabs>
          <w:tab w:val="left" w:pos="4245"/>
        </w:tabs>
        <w:autoSpaceDE w:val="0"/>
        <w:autoSpaceDN w:val="0"/>
        <w:adjustRightInd w:val="0"/>
        <w:rPr>
          <w:rFonts w:ascii="Arial" w:hAnsi="Arial" w:cs="Arial"/>
          <w:color w:val="000000"/>
        </w:rPr>
      </w:pPr>
      <w:r>
        <w:rPr>
          <w:rFonts w:ascii="Arial" w:hAnsi="Arial" w:cs="Arial"/>
          <w:b/>
          <w:bCs/>
          <w:color w:val="000000"/>
        </w:rPr>
        <w:t>PROPONOWANY ZABIEG OPERACYJNY</w:t>
      </w:r>
      <w:r>
        <w:rPr>
          <w:rFonts w:ascii="Arial" w:hAnsi="Arial" w:cs="Arial"/>
          <w:color w:val="000000"/>
        </w:rPr>
        <w:t>: REKONSTRUKCJA KOMPLEKSU BRODAWKA - OTOCZKA</w:t>
      </w:r>
    </w:p>
    <w:p w14:paraId="6A9B29C6" w14:textId="77777777" w:rsidR="007920B6" w:rsidRDefault="007920B6" w:rsidP="007920B6">
      <w:pPr>
        <w:tabs>
          <w:tab w:val="left" w:pos="4245"/>
        </w:tabs>
        <w:autoSpaceDE w:val="0"/>
        <w:autoSpaceDN w:val="0"/>
        <w:adjustRightInd w:val="0"/>
        <w:rPr>
          <w:rFonts w:ascii="Arial" w:hAnsi="Arial" w:cs="Arial"/>
          <w:color w:val="000000"/>
        </w:rPr>
      </w:pPr>
    </w:p>
    <w:p w14:paraId="5D9E83CB" w14:textId="77777777" w:rsidR="007920B6" w:rsidRDefault="007920B6" w:rsidP="007920B6">
      <w:pPr>
        <w:numPr>
          <w:ilvl w:val="0"/>
          <w:numId w:val="1"/>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WYWIAD</w:t>
      </w:r>
    </w:p>
    <w:p w14:paraId="2532EE0C" w14:textId="77777777" w:rsidR="007920B6" w:rsidRDefault="007920B6" w:rsidP="007920B6">
      <w:pPr>
        <w:numPr>
          <w:ilvl w:val="0"/>
          <w:numId w:val="2"/>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Skargi / oczekiwania:</w:t>
      </w:r>
    </w:p>
    <w:p w14:paraId="2DE2FA08" w14:textId="77777777" w:rsidR="007920B6" w:rsidRDefault="007920B6" w:rsidP="004D4AA7">
      <w:pPr>
        <w:numPr>
          <w:ilvl w:val="0"/>
          <w:numId w:val="24"/>
        </w:numPr>
        <w:tabs>
          <w:tab w:val="left" w:pos="20"/>
          <w:tab w:val="left" w:pos="261"/>
          <w:tab w:val="left" w:pos="4245"/>
        </w:tabs>
        <w:autoSpaceDE w:val="0"/>
        <w:autoSpaceDN w:val="0"/>
        <w:adjustRightInd w:val="0"/>
        <w:rPr>
          <w:rFonts w:ascii="Arial" w:hAnsi="Arial" w:cs="Arial"/>
          <w:color w:val="000000"/>
        </w:rPr>
      </w:pPr>
      <w:r>
        <w:rPr>
          <w:rFonts w:ascii="Arial" w:hAnsi="Arial" w:cs="Arial"/>
          <w:color w:val="000000"/>
        </w:rPr>
        <w:t>czas wykonania mastektomii:</w:t>
      </w:r>
    </w:p>
    <w:p w14:paraId="779EDD2B" w14:textId="77777777" w:rsidR="007920B6" w:rsidRDefault="007920B6" w:rsidP="004D4AA7">
      <w:pPr>
        <w:numPr>
          <w:ilvl w:val="0"/>
          <w:numId w:val="24"/>
        </w:numPr>
        <w:tabs>
          <w:tab w:val="left" w:pos="20"/>
          <w:tab w:val="left" w:pos="261"/>
          <w:tab w:val="left" w:pos="4245"/>
        </w:tabs>
        <w:autoSpaceDE w:val="0"/>
        <w:autoSpaceDN w:val="0"/>
        <w:adjustRightInd w:val="0"/>
        <w:rPr>
          <w:rFonts w:ascii="Arial" w:hAnsi="Arial" w:cs="Arial"/>
          <w:color w:val="000000"/>
        </w:rPr>
      </w:pPr>
      <w:r>
        <w:rPr>
          <w:rFonts w:ascii="Arial" w:hAnsi="Arial" w:cs="Arial"/>
          <w:color w:val="000000"/>
        </w:rPr>
        <w:t>radioterapia / chemioterapia:</w:t>
      </w:r>
    </w:p>
    <w:p w14:paraId="2497B9C7" w14:textId="77777777" w:rsidR="007920B6" w:rsidRDefault="007920B6" w:rsidP="004D4AA7">
      <w:pPr>
        <w:numPr>
          <w:ilvl w:val="0"/>
          <w:numId w:val="24"/>
        </w:numPr>
        <w:tabs>
          <w:tab w:val="left" w:pos="20"/>
          <w:tab w:val="left" w:pos="261"/>
          <w:tab w:val="left" w:pos="4245"/>
        </w:tabs>
        <w:autoSpaceDE w:val="0"/>
        <w:autoSpaceDN w:val="0"/>
        <w:adjustRightInd w:val="0"/>
        <w:rPr>
          <w:rFonts w:ascii="Arial" w:hAnsi="Arial" w:cs="Arial"/>
          <w:color w:val="000000"/>
        </w:rPr>
      </w:pPr>
      <w:r>
        <w:rPr>
          <w:rFonts w:ascii="Arial" w:hAnsi="Arial" w:cs="Arial"/>
          <w:color w:val="000000"/>
        </w:rPr>
        <w:t>czas i sposób wykonania rekonstrukcji piersi:</w:t>
      </w:r>
    </w:p>
    <w:p w14:paraId="6BBEC435" w14:textId="77777777" w:rsidR="007920B6" w:rsidRDefault="007920B6" w:rsidP="007920B6">
      <w:pPr>
        <w:tabs>
          <w:tab w:val="left" w:pos="4245"/>
        </w:tabs>
        <w:autoSpaceDE w:val="0"/>
        <w:autoSpaceDN w:val="0"/>
        <w:adjustRightInd w:val="0"/>
        <w:rPr>
          <w:rFonts w:ascii="Arial" w:hAnsi="Arial" w:cs="Arial"/>
          <w:color w:val="000000"/>
        </w:rPr>
      </w:pPr>
    </w:p>
    <w:p w14:paraId="107A18F2" w14:textId="6F9FFC6C" w:rsidR="007920B6" w:rsidRDefault="007920B6" w:rsidP="004D4AA7">
      <w:pPr>
        <w:numPr>
          <w:ilvl w:val="0"/>
          <w:numId w:val="3"/>
        </w:numPr>
        <w:tabs>
          <w:tab w:val="left" w:pos="20"/>
          <w:tab w:val="left" w:pos="360"/>
          <w:tab w:val="left" w:pos="4245"/>
        </w:tabs>
        <w:autoSpaceDE w:val="0"/>
        <w:autoSpaceDN w:val="0"/>
        <w:adjustRightInd w:val="0"/>
        <w:ind w:left="360"/>
        <w:rPr>
          <w:rFonts w:ascii="Arial" w:hAnsi="Arial" w:cs="Arial"/>
          <w:color w:val="000000"/>
        </w:rPr>
      </w:pPr>
      <w:r>
        <w:rPr>
          <w:rFonts w:ascii="Arial" w:hAnsi="Arial" w:cs="Arial"/>
          <w:b/>
          <w:bCs/>
          <w:color w:val="000000"/>
        </w:rPr>
        <w:t>Przeciwwskazania</w:t>
      </w:r>
      <w:r>
        <w:rPr>
          <w:rFonts w:ascii="Arial" w:hAnsi="Arial" w:cs="Arial"/>
          <w:color w:val="000000"/>
        </w:rPr>
        <w:t>: 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w:t>
      </w:r>
      <w:r w:rsidR="0007764E">
        <w:rPr>
          <w:rFonts w:ascii="Arial" w:hAnsi="Arial" w:cs="Arial"/>
          <w:color w:val="000000"/>
        </w:rPr>
        <w:t xml:space="preserve">równana, infekcja ropna </w:t>
      </w:r>
      <w:proofErr w:type="spellStart"/>
      <w:proofErr w:type="gramStart"/>
      <w:r w:rsidR="0007764E">
        <w:rPr>
          <w:rFonts w:ascii="Arial" w:hAnsi="Arial" w:cs="Arial"/>
          <w:color w:val="000000"/>
        </w:rPr>
        <w:t>skóry,ciąża</w:t>
      </w:r>
      <w:proofErr w:type="spellEnd"/>
      <w:proofErr w:type="gramEnd"/>
      <w:r w:rsidR="0007764E">
        <w:rPr>
          <w:rFonts w:ascii="Arial" w:hAnsi="Arial" w:cs="Arial"/>
          <w:color w:val="000000"/>
        </w:rPr>
        <w:t>.</w:t>
      </w:r>
    </w:p>
    <w:p w14:paraId="371BC0C6" w14:textId="77777777" w:rsidR="007920B6" w:rsidRDefault="007920B6" w:rsidP="004D4AA7">
      <w:pPr>
        <w:numPr>
          <w:ilvl w:val="0"/>
          <w:numId w:val="3"/>
        </w:numPr>
        <w:tabs>
          <w:tab w:val="left" w:pos="20"/>
          <w:tab w:val="left" w:pos="360"/>
          <w:tab w:val="left" w:pos="4245"/>
        </w:tabs>
        <w:autoSpaceDE w:val="0"/>
        <w:autoSpaceDN w:val="0"/>
        <w:adjustRightInd w:val="0"/>
        <w:ind w:left="360"/>
        <w:rPr>
          <w:rFonts w:ascii="Arial" w:hAnsi="Arial" w:cs="Arial"/>
          <w:color w:val="000000"/>
        </w:rPr>
      </w:pPr>
      <w:r>
        <w:rPr>
          <w:rFonts w:ascii="Arial" w:hAnsi="Arial" w:cs="Arial"/>
          <w:b/>
          <w:bCs/>
          <w:color w:val="000000"/>
        </w:rPr>
        <w:t>Choroby przewlekłe</w:t>
      </w:r>
      <w:r>
        <w:rPr>
          <w:rFonts w:ascii="Arial" w:hAnsi="Arial" w:cs="Arial"/>
          <w:color w:val="000000"/>
        </w:rPr>
        <w:t>:</w:t>
      </w:r>
    </w:p>
    <w:p w14:paraId="3EBF42FF" w14:textId="77777777" w:rsidR="007920B6" w:rsidRPr="0007764E" w:rsidRDefault="007920B6" w:rsidP="004D4AA7">
      <w:pPr>
        <w:numPr>
          <w:ilvl w:val="0"/>
          <w:numId w:val="25"/>
        </w:numPr>
        <w:tabs>
          <w:tab w:val="left" w:pos="20"/>
          <w:tab w:val="left" w:pos="261"/>
          <w:tab w:val="left" w:pos="4245"/>
        </w:tabs>
        <w:autoSpaceDE w:val="0"/>
        <w:autoSpaceDN w:val="0"/>
        <w:adjustRightInd w:val="0"/>
        <w:rPr>
          <w:rFonts w:ascii="Arial" w:hAnsi="Arial" w:cs="Arial"/>
          <w:bCs/>
          <w:color w:val="000000"/>
        </w:rPr>
      </w:pPr>
      <w:r w:rsidRPr="0007764E">
        <w:rPr>
          <w:rFonts w:ascii="Arial" w:hAnsi="Arial" w:cs="Arial"/>
          <w:color w:val="000000"/>
        </w:rPr>
        <w:t>genetyczne obciążenia nowotworem piersi; rak jajnika i rak jelita grubego</w:t>
      </w:r>
    </w:p>
    <w:p w14:paraId="4A7A0D06" w14:textId="3D645BCF" w:rsidR="007920B6" w:rsidRPr="0007764E" w:rsidRDefault="0007764E" w:rsidP="004D4AA7">
      <w:pPr>
        <w:numPr>
          <w:ilvl w:val="0"/>
          <w:numId w:val="25"/>
        </w:numPr>
        <w:tabs>
          <w:tab w:val="left" w:pos="20"/>
          <w:tab w:val="left" w:pos="360"/>
          <w:tab w:val="left" w:pos="4245"/>
        </w:tabs>
        <w:autoSpaceDE w:val="0"/>
        <w:autoSpaceDN w:val="0"/>
        <w:adjustRightInd w:val="0"/>
        <w:rPr>
          <w:rFonts w:ascii="Arial" w:hAnsi="Arial" w:cs="Arial"/>
          <w:bCs/>
          <w:color w:val="000000"/>
        </w:rPr>
      </w:pPr>
      <w:r>
        <w:rPr>
          <w:rFonts w:ascii="Arial" w:hAnsi="Arial" w:cs="Arial"/>
          <w:bCs/>
          <w:color w:val="000000"/>
        </w:rPr>
        <w:t>z</w:t>
      </w:r>
      <w:r w:rsidR="007920B6" w:rsidRPr="0007764E">
        <w:rPr>
          <w:rFonts w:ascii="Arial" w:hAnsi="Arial" w:cs="Arial"/>
          <w:bCs/>
          <w:color w:val="000000"/>
        </w:rPr>
        <w:t xml:space="preserve">aburzenia krzepnięcia: </w:t>
      </w:r>
    </w:p>
    <w:p w14:paraId="6E5F8690" w14:textId="084C217A" w:rsidR="0007764E" w:rsidRPr="0007764E" w:rsidRDefault="007920B6" w:rsidP="004D4AA7">
      <w:pPr>
        <w:numPr>
          <w:ilvl w:val="0"/>
          <w:numId w:val="4"/>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 xml:space="preserve">Leki: </w:t>
      </w:r>
    </w:p>
    <w:p w14:paraId="41C2E8F2" w14:textId="1BFA5A1B" w:rsidR="007920B6" w:rsidRPr="0007764E" w:rsidRDefault="007920B6" w:rsidP="004D4AA7">
      <w:pPr>
        <w:pStyle w:val="Akapitzlist"/>
        <w:numPr>
          <w:ilvl w:val="0"/>
          <w:numId w:val="26"/>
        </w:numPr>
        <w:tabs>
          <w:tab w:val="left" w:pos="20"/>
          <w:tab w:val="left" w:pos="360"/>
          <w:tab w:val="left" w:pos="4245"/>
        </w:tabs>
        <w:autoSpaceDE w:val="0"/>
        <w:autoSpaceDN w:val="0"/>
        <w:adjustRightInd w:val="0"/>
        <w:rPr>
          <w:rFonts w:ascii="Arial" w:hAnsi="Arial" w:cs="Arial"/>
          <w:b/>
          <w:bCs/>
          <w:color w:val="000000"/>
        </w:rPr>
      </w:pPr>
      <w:r w:rsidRPr="0007764E">
        <w:rPr>
          <w:rFonts w:ascii="Arial" w:hAnsi="Arial" w:cs="Arial"/>
          <w:color w:val="000000"/>
        </w:rPr>
        <w:t>wpływające na krzepnięcie</w:t>
      </w:r>
    </w:p>
    <w:p w14:paraId="6D6F66E0" w14:textId="77777777" w:rsidR="007920B6" w:rsidRDefault="007920B6" w:rsidP="004D4AA7">
      <w:pPr>
        <w:numPr>
          <w:ilvl w:val="0"/>
          <w:numId w:val="5"/>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Przebyte choroby operacje:</w:t>
      </w:r>
    </w:p>
    <w:p w14:paraId="65CA8CD8" w14:textId="77777777" w:rsidR="007920B6" w:rsidRDefault="007920B6" w:rsidP="004D4AA7">
      <w:pPr>
        <w:numPr>
          <w:ilvl w:val="0"/>
          <w:numId w:val="27"/>
        </w:numPr>
        <w:tabs>
          <w:tab w:val="left" w:pos="20"/>
          <w:tab w:val="left" w:pos="261"/>
          <w:tab w:val="left" w:pos="4245"/>
        </w:tabs>
        <w:autoSpaceDE w:val="0"/>
        <w:autoSpaceDN w:val="0"/>
        <w:adjustRightInd w:val="0"/>
        <w:rPr>
          <w:rFonts w:ascii="Arial" w:hAnsi="Arial" w:cs="Arial"/>
          <w:b/>
          <w:bCs/>
          <w:color w:val="000000"/>
        </w:rPr>
      </w:pPr>
      <w:r>
        <w:rPr>
          <w:rFonts w:ascii="Arial" w:hAnsi="Arial" w:cs="Arial"/>
          <w:color w:val="000000"/>
        </w:rPr>
        <w:t>wcześniejsze schorzenia piersi;</w:t>
      </w:r>
      <w:r>
        <w:rPr>
          <w:rFonts w:ascii="Arial" w:hAnsi="Arial" w:cs="Arial"/>
          <w:b/>
          <w:bCs/>
          <w:color w:val="000000"/>
        </w:rPr>
        <w:t xml:space="preserve"> </w:t>
      </w:r>
    </w:p>
    <w:p w14:paraId="268A22D9" w14:textId="77777777" w:rsidR="007920B6" w:rsidRDefault="007920B6" w:rsidP="004D4AA7">
      <w:pPr>
        <w:numPr>
          <w:ilvl w:val="0"/>
          <w:numId w:val="27"/>
        </w:numPr>
        <w:tabs>
          <w:tab w:val="left" w:pos="20"/>
          <w:tab w:val="left" w:pos="261"/>
          <w:tab w:val="left" w:pos="4245"/>
        </w:tabs>
        <w:autoSpaceDE w:val="0"/>
        <w:autoSpaceDN w:val="0"/>
        <w:adjustRightInd w:val="0"/>
        <w:rPr>
          <w:rFonts w:ascii="Arial" w:hAnsi="Arial" w:cs="Arial"/>
          <w:b/>
          <w:bCs/>
          <w:color w:val="000000"/>
        </w:rPr>
      </w:pPr>
      <w:r>
        <w:rPr>
          <w:rFonts w:ascii="Arial" w:hAnsi="Arial" w:cs="Arial"/>
          <w:color w:val="000000"/>
        </w:rPr>
        <w:t>przebyte operacje piersi;</w:t>
      </w:r>
    </w:p>
    <w:p w14:paraId="1C679349" w14:textId="77777777" w:rsidR="007920B6" w:rsidRDefault="007920B6" w:rsidP="004D4AA7">
      <w:pPr>
        <w:numPr>
          <w:ilvl w:val="0"/>
          <w:numId w:val="28"/>
        </w:numPr>
        <w:tabs>
          <w:tab w:val="left" w:pos="20"/>
          <w:tab w:val="left" w:pos="360"/>
          <w:tab w:val="left" w:pos="4245"/>
        </w:tabs>
        <w:autoSpaceDE w:val="0"/>
        <w:autoSpaceDN w:val="0"/>
        <w:adjustRightInd w:val="0"/>
        <w:rPr>
          <w:rFonts w:ascii="Arial" w:hAnsi="Arial" w:cs="Arial"/>
          <w:b/>
          <w:bCs/>
          <w:color w:val="000000"/>
        </w:rPr>
      </w:pPr>
      <w:r>
        <w:rPr>
          <w:rFonts w:ascii="Arial" w:hAnsi="Arial" w:cs="Arial"/>
          <w:b/>
          <w:bCs/>
          <w:color w:val="000000"/>
        </w:rPr>
        <w:t xml:space="preserve">Ciężkie choroby zakaźne: </w:t>
      </w:r>
      <w:proofErr w:type="spellStart"/>
      <w:r>
        <w:rPr>
          <w:rFonts w:ascii="Arial" w:hAnsi="Arial" w:cs="Arial"/>
          <w:color w:val="000000"/>
        </w:rPr>
        <w:t>wzw</w:t>
      </w:r>
      <w:proofErr w:type="spellEnd"/>
      <w:r>
        <w:rPr>
          <w:rFonts w:ascii="Arial" w:hAnsi="Arial" w:cs="Arial"/>
          <w:color w:val="000000"/>
        </w:rPr>
        <w:t xml:space="preserve"> </w:t>
      </w:r>
      <w:proofErr w:type="gramStart"/>
      <w:r>
        <w:rPr>
          <w:rFonts w:ascii="Arial" w:hAnsi="Arial" w:cs="Arial"/>
          <w:color w:val="000000"/>
        </w:rPr>
        <w:t xml:space="preserve">  ,</w:t>
      </w:r>
      <w:proofErr w:type="gramEnd"/>
      <w:r>
        <w:rPr>
          <w:rFonts w:ascii="Arial" w:hAnsi="Arial" w:cs="Arial"/>
          <w:color w:val="000000"/>
        </w:rPr>
        <w:t xml:space="preserve"> gruźlica, choroby weneryczne</w:t>
      </w:r>
    </w:p>
    <w:p w14:paraId="4C8A10B0" w14:textId="77777777" w:rsidR="007920B6" w:rsidRDefault="007920B6" w:rsidP="004D4AA7">
      <w:pPr>
        <w:numPr>
          <w:ilvl w:val="0"/>
          <w:numId w:val="28"/>
        </w:numPr>
        <w:tabs>
          <w:tab w:val="left" w:pos="20"/>
          <w:tab w:val="left" w:pos="360"/>
          <w:tab w:val="left" w:pos="4245"/>
        </w:tabs>
        <w:autoSpaceDE w:val="0"/>
        <w:autoSpaceDN w:val="0"/>
        <w:adjustRightInd w:val="0"/>
        <w:rPr>
          <w:rFonts w:ascii="Arial" w:hAnsi="Arial" w:cs="Arial"/>
          <w:b/>
          <w:bCs/>
          <w:color w:val="000000"/>
        </w:rPr>
      </w:pPr>
      <w:r>
        <w:rPr>
          <w:rFonts w:ascii="Arial" w:hAnsi="Arial" w:cs="Arial"/>
          <w:b/>
          <w:bCs/>
          <w:color w:val="000000"/>
        </w:rPr>
        <w:t>Ciąże:</w:t>
      </w:r>
    </w:p>
    <w:p w14:paraId="67AF207A" w14:textId="4E4CEC0D" w:rsidR="007920B6" w:rsidRPr="0007764E" w:rsidRDefault="007920B6" w:rsidP="004D4AA7">
      <w:pPr>
        <w:numPr>
          <w:ilvl w:val="0"/>
          <w:numId w:val="28"/>
        </w:numPr>
        <w:tabs>
          <w:tab w:val="left" w:pos="20"/>
          <w:tab w:val="left" w:pos="360"/>
          <w:tab w:val="left" w:pos="4245"/>
        </w:tabs>
        <w:autoSpaceDE w:val="0"/>
        <w:autoSpaceDN w:val="0"/>
        <w:adjustRightInd w:val="0"/>
        <w:rPr>
          <w:rFonts w:ascii="Arial" w:hAnsi="Arial" w:cs="Arial"/>
          <w:b/>
          <w:bCs/>
          <w:color w:val="000000" w:themeColor="text1"/>
        </w:rPr>
      </w:pPr>
      <w:r w:rsidRPr="0007764E">
        <w:rPr>
          <w:rFonts w:ascii="Arial" w:hAnsi="Arial" w:cs="Arial"/>
          <w:b/>
          <w:bCs/>
          <w:color w:val="000000" w:themeColor="text1"/>
        </w:rPr>
        <w:t xml:space="preserve">Uczulenia: </w:t>
      </w:r>
    </w:p>
    <w:p w14:paraId="78089958" w14:textId="36B3B275" w:rsidR="0007764E" w:rsidRPr="0007764E" w:rsidRDefault="00D50B48" w:rsidP="004D4AA7">
      <w:pPr>
        <w:numPr>
          <w:ilvl w:val="0"/>
          <w:numId w:val="28"/>
        </w:numPr>
        <w:tabs>
          <w:tab w:val="left" w:pos="20"/>
          <w:tab w:val="left" w:pos="360"/>
          <w:tab w:val="left" w:pos="4245"/>
        </w:tabs>
        <w:autoSpaceDE w:val="0"/>
        <w:autoSpaceDN w:val="0"/>
        <w:adjustRightInd w:val="0"/>
        <w:rPr>
          <w:rFonts w:ascii="Arial" w:hAnsi="Arial" w:cs="Arial"/>
          <w:b/>
          <w:bCs/>
          <w:color w:val="000000" w:themeColor="text1"/>
        </w:rPr>
      </w:pPr>
      <w:r>
        <w:rPr>
          <w:rFonts w:ascii="Arial" w:hAnsi="Arial" w:cs="Arial"/>
          <w:b/>
          <w:bCs/>
          <w:noProof/>
          <w:color w:val="000000" w:themeColor="text1"/>
        </w:rPr>
        <mc:AlternateContent>
          <mc:Choice Requires="wps">
            <w:drawing>
              <wp:anchor distT="0" distB="0" distL="114300" distR="114300" simplePos="0" relativeHeight="251659264" behindDoc="0" locked="0" layoutInCell="1" allowOverlap="1" wp14:anchorId="26D203E1" wp14:editId="7D0F044F">
                <wp:simplePos x="0" y="0"/>
                <wp:positionH relativeFrom="column">
                  <wp:posOffset>3341134</wp:posOffset>
                </wp:positionH>
                <wp:positionV relativeFrom="paragraph">
                  <wp:posOffset>24529</wp:posOffset>
                </wp:positionV>
                <wp:extent cx="3296093" cy="2519916"/>
                <wp:effectExtent l="0" t="0" r="19050" b="7620"/>
                <wp:wrapNone/>
                <wp:docPr id="1" name="Pole tekstowe 1"/>
                <wp:cNvGraphicFramePr/>
                <a:graphic xmlns:a="http://schemas.openxmlformats.org/drawingml/2006/main">
                  <a:graphicData uri="http://schemas.microsoft.com/office/word/2010/wordprocessingShape">
                    <wps:wsp>
                      <wps:cNvSpPr txBox="1"/>
                      <wps:spPr>
                        <a:xfrm>
                          <a:off x="0" y="0"/>
                          <a:ext cx="3296093" cy="2519916"/>
                        </a:xfrm>
                        <a:prstGeom prst="rect">
                          <a:avLst/>
                        </a:prstGeom>
                        <a:solidFill>
                          <a:schemeClr val="lt1"/>
                        </a:solidFill>
                        <a:ln w="6350">
                          <a:solidFill>
                            <a:prstClr val="black"/>
                          </a:solidFill>
                        </a:ln>
                      </wps:spPr>
                      <wps:txbx>
                        <w:txbxContent>
                          <w:p w14:paraId="5EC8B9D8" w14:textId="7FDBFB37" w:rsidR="00D50B48" w:rsidRDefault="00D50B48">
                            <w:r w:rsidRPr="00AD46C6">
                              <w:rPr>
                                <w:rFonts w:ascii="Arial" w:hAnsi="Arial" w:cs="Arial"/>
                                <w:b/>
                                <w:bCs/>
                                <w:noProof/>
                                <w:color w:val="000000"/>
                                <w:lang w:val="en-US"/>
                              </w:rPr>
                              <w:drawing>
                                <wp:inline distT="0" distB="0" distL="0" distR="0" wp14:anchorId="3541737A" wp14:editId="2AF7EAF6">
                                  <wp:extent cx="3051544" cy="306691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15728" cy="31314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D203E1" id="_x0000_t202" coordsize="21600,21600" o:spt="202" path="m,l,21600r21600,l21600,xe">
                <v:stroke joinstyle="miter"/>
                <v:path gradientshapeok="t" o:connecttype="rect"/>
              </v:shapetype>
              <v:shape id="Pole tekstowe 1" o:spid="_x0000_s1026" type="#_x0000_t202" style="position:absolute;left:0;text-align:left;margin-left:263.1pt;margin-top:1.95pt;width:259.55pt;height:19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" fillcolor="white [3201]" strokeweight=".5pt">
                <v:textbox>
                  <w:txbxContent>
                    <w:p w14:paraId="5EC8B9D8" w14:textId="7FDBFB37" w:rsidR="00D50B48" w:rsidRDefault="00D50B48">
                      <w:r w:rsidRPr="00AD46C6">
                        <w:rPr>
                          <w:rFonts w:ascii="Arial" w:hAnsi="Arial" w:cs="Arial"/>
                          <w:b/>
                          <w:bCs/>
                          <w:noProof/>
                          <w:color w:val="000000"/>
                          <w:lang w:val="en-US"/>
                        </w:rPr>
                        <w:drawing>
                          <wp:inline distT="0" distB="0" distL="0" distR="0" wp14:anchorId="3541737A" wp14:editId="2AF7EAF6">
                            <wp:extent cx="3051544" cy="306691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15728" cy="3131424"/>
                                    </a:xfrm>
                                    <a:prstGeom prst="rect">
                                      <a:avLst/>
                                    </a:prstGeom>
                                  </pic:spPr>
                                </pic:pic>
                              </a:graphicData>
                            </a:graphic>
                          </wp:inline>
                        </w:drawing>
                      </w:r>
                    </w:p>
                  </w:txbxContent>
                </v:textbox>
              </v:shape>
            </w:pict>
          </mc:Fallback>
        </mc:AlternateContent>
      </w:r>
      <w:r w:rsidR="0007764E" w:rsidRPr="0007764E">
        <w:rPr>
          <w:rFonts w:ascii="Arial" w:hAnsi="Arial" w:cs="Arial"/>
          <w:b/>
          <w:bCs/>
          <w:color w:val="000000" w:themeColor="text1"/>
        </w:rPr>
        <w:t>Obciążenia rodzinne:</w:t>
      </w:r>
    </w:p>
    <w:p w14:paraId="447DE1C7" w14:textId="77777777" w:rsidR="007920B6" w:rsidRPr="0007764E" w:rsidRDefault="007920B6" w:rsidP="004D4AA7">
      <w:pPr>
        <w:numPr>
          <w:ilvl w:val="0"/>
          <w:numId w:val="28"/>
        </w:numPr>
        <w:tabs>
          <w:tab w:val="left" w:pos="20"/>
          <w:tab w:val="left" w:pos="360"/>
          <w:tab w:val="left" w:pos="4245"/>
        </w:tabs>
        <w:autoSpaceDE w:val="0"/>
        <w:autoSpaceDN w:val="0"/>
        <w:adjustRightInd w:val="0"/>
        <w:rPr>
          <w:rFonts w:ascii="Arial" w:hAnsi="Arial" w:cs="Arial"/>
          <w:b/>
          <w:bCs/>
          <w:color w:val="000000" w:themeColor="text1"/>
        </w:rPr>
      </w:pPr>
      <w:r w:rsidRPr="0007764E">
        <w:rPr>
          <w:rFonts w:ascii="Arial" w:hAnsi="Arial" w:cs="Arial"/>
          <w:b/>
          <w:bCs/>
          <w:color w:val="000000" w:themeColor="text1"/>
        </w:rPr>
        <w:t>Papierosy:</w:t>
      </w:r>
    </w:p>
    <w:p w14:paraId="2C4B79FE" w14:textId="77777777" w:rsidR="007920B6" w:rsidRPr="0007764E" w:rsidRDefault="007920B6" w:rsidP="004D4AA7">
      <w:pPr>
        <w:numPr>
          <w:ilvl w:val="0"/>
          <w:numId w:val="6"/>
        </w:numPr>
        <w:tabs>
          <w:tab w:val="left" w:pos="20"/>
          <w:tab w:val="left" w:pos="360"/>
          <w:tab w:val="left" w:pos="4245"/>
        </w:tabs>
        <w:autoSpaceDE w:val="0"/>
        <w:autoSpaceDN w:val="0"/>
        <w:adjustRightInd w:val="0"/>
        <w:ind w:left="360"/>
        <w:rPr>
          <w:rFonts w:ascii="Arial" w:hAnsi="Arial" w:cs="Arial"/>
          <w:b/>
          <w:bCs/>
          <w:color w:val="000000" w:themeColor="text1"/>
        </w:rPr>
      </w:pPr>
      <w:r w:rsidRPr="0007764E">
        <w:rPr>
          <w:rFonts w:ascii="Arial" w:hAnsi="Arial" w:cs="Arial"/>
          <w:b/>
          <w:bCs/>
          <w:color w:val="000000" w:themeColor="text1"/>
        </w:rPr>
        <w:t>BADANIE PRZEDMIOTOWE</w:t>
      </w:r>
    </w:p>
    <w:p w14:paraId="6F84FE9B" w14:textId="42FA2391" w:rsidR="0007764E" w:rsidRPr="0007764E" w:rsidRDefault="0007764E" w:rsidP="004D4AA7">
      <w:pPr>
        <w:numPr>
          <w:ilvl w:val="0"/>
          <w:numId w:val="29"/>
        </w:numPr>
        <w:tabs>
          <w:tab w:val="left" w:pos="20"/>
          <w:tab w:val="left" w:pos="360"/>
          <w:tab w:val="left" w:pos="4245"/>
        </w:tabs>
        <w:autoSpaceDE w:val="0"/>
        <w:autoSpaceDN w:val="0"/>
        <w:adjustRightInd w:val="0"/>
        <w:rPr>
          <w:rFonts w:ascii="Arial" w:hAnsi="Arial" w:cs="Arial"/>
          <w:b/>
          <w:bCs/>
          <w:color w:val="000000" w:themeColor="text1"/>
          <w:lang w:val="en-US"/>
        </w:rPr>
      </w:pPr>
      <w:r w:rsidRPr="0007764E">
        <w:rPr>
          <w:rFonts w:ascii="Arial" w:hAnsi="Arial" w:cs="Arial"/>
          <w:color w:val="000000" w:themeColor="text1"/>
        </w:rPr>
        <w:t>Waga / BMI:</w:t>
      </w:r>
    </w:p>
    <w:p w14:paraId="6693D1EC" w14:textId="2022BBA2" w:rsidR="007920B6" w:rsidRPr="0007764E" w:rsidRDefault="007920B6" w:rsidP="004D4AA7">
      <w:pPr>
        <w:numPr>
          <w:ilvl w:val="0"/>
          <w:numId w:val="29"/>
        </w:numPr>
        <w:tabs>
          <w:tab w:val="left" w:pos="20"/>
          <w:tab w:val="left" w:pos="360"/>
          <w:tab w:val="left" w:pos="4245"/>
        </w:tabs>
        <w:autoSpaceDE w:val="0"/>
        <w:autoSpaceDN w:val="0"/>
        <w:adjustRightInd w:val="0"/>
        <w:rPr>
          <w:rFonts w:ascii="Arial" w:hAnsi="Arial" w:cs="Arial"/>
          <w:b/>
          <w:bCs/>
          <w:color w:val="000000" w:themeColor="text1"/>
          <w:lang w:val="en-US"/>
        </w:rPr>
      </w:pPr>
      <w:r w:rsidRPr="0007764E">
        <w:rPr>
          <w:rFonts w:ascii="Arial" w:hAnsi="Arial" w:cs="Arial"/>
          <w:b/>
          <w:bCs/>
          <w:color w:val="000000" w:themeColor="text1"/>
          <w:lang w:val="en-US"/>
        </w:rPr>
        <w:t xml:space="preserve">PP: WM-B =      cm </w:t>
      </w:r>
      <w:proofErr w:type="gramStart"/>
      <w:r w:rsidRPr="0007764E">
        <w:rPr>
          <w:rFonts w:ascii="Arial" w:hAnsi="Arial" w:cs="Arial"/>
          <w:b/>
          <w:bCs/>
          <w:color w:val="000000" w:themeColor="text1"/>
          <w:lang w:val="en-US"/>
        </w:rPr>
        <w:t>/  B</w:t>
      </w:r>
      <w:proofErr w:type="gramEnd"/>
      <w:r w:rsidRPr="0007764E">
        <w:rPr>
          <w:rFonts w:ascii="Arial" w:hAnsi="Arial" w:cs="Arial"/>
          <w:b/>
          <w:bCs/>
          <w:color w:val="000000" w:themeColor="text1"/>
          <w:lang w:val="en-US"/>
        </w:rPr>
        <w:t xml:space="preserve">-F =       cm; </w:t>
      </w:r>
    </w:p>
    <w:p w14:paraId="4FE943F8" w14:textId="77777777" w:rsidR="007920B6" w:rsidRPr="0007764E" w:rsidRDefault="007920B6" w:rsidP="004D4AA7">
      <w:pPr>
        <w:numPr>
          <w:ilvl w:val="0"/>
          <w:numId w:val="29"/>
        </w:numPr>
        <w:tabs>
          <w:tab w:val="left" w:pos="20"/>
          <w:tab w:val="left" w:pos="360"/>
          <w:tab w:val="left" w:pos="4245"/>
        </w:tabs>
        <w:autoSpaceDE w:val="0"/>
        <w:autoSpaceDN w:val="0"/>
        <w:adjustRightInd w:val="0"/>
        <w:rPr>
          <w:rFonts w:ascii="Arial" w:hAnsi="Arial" w:cs="Arial"/>
          <w:b/>
          <w:bCs/>
          <w:color w:val="000000" w:themeColor="text1"/>
          <w:lang w:val="en-US"/>
        </w:rPr>
      </w:pPr>
      <w:r w:rsidRPr="0007764E">
        <w:rPr>
          <w:rFonts w:ascii="Arial" w:hAnsi="Arial" w:cs="Arial"/>
          <w:b/>
          <w:bCs/>
          <w:color w:val="000000" w:themeColor="text1"/>
          <w:lang w:val="en-US"/>
        </w:rPr>
        <w:t xml:space="preserve">LP: WM-B =       cm / B-F =       cm  </w:t>
      </w:r>
    </w:p>
    <w:p w14:paraId="42E156E3" w14:textId="77777777" w:rsidR="007920B6" w:rsidRPr="007920B6" w:rsidRDefault="007920B6" w:rsidP="007920B6">
      <w:pPr>
        <w:tabs>
          <w:tab w:val="left" w:pos="4245"/>
        </w:tabs>
        <w:autoSpaceDE w:val="0"/>
        <w:autoSpaceDN w:val="0"/>
        <w:adjustRightInd w:val="0"/>
        <w:rPr>
          <w:rFonts w:ascii="Arial" w:hAnsi="Arial" w:cs="Arial"/>
          <w:b/>
          <w:bCs/>
          <w:color w:val="000000"/>
          <w:lang w:val="en-US"/>
        </w:rPr>
      </w:pPr>
    </w:p>
    <w:p w14:paraId="59CF1B7A" w14:textId="77777777" w:rsidR="007920B6" w:rsidRPr="007920B6" w:rsidRDefault="007920B6" w:rsidP="007920B6">
      <w:pPr>
        <w:tabs>
          <w:tab w:val="left" w:pos="4245"/>
        </w:tabs>
        <w:autoSpaceDE w:val="0"/>
        <w:autoSpaceDN w:val="0"/>
        <w:adjustRightInd w:val="0"/>
        <w:rPr>
          <w:rFonts w:ascii="Arial" w:hAnsi="Arial" w:cs="Arial"/>
          <w:b/>
          <w:bCs/>
          <w:color w:val="000000"/>
          <w:lang w:val="en-US"/>
        </w:rPr>
      </w:pPr>
      <w:r w:rsidRPr="007920B6">
        <w:rPr>
          <w:rFonts w:ascii="Arial" w:hAnsi="Arial" w:cs="Arial"/>
          <w:b/>
          <w:bCs/>
          <w:color w:val="000000"/>
          <w:lang w:val="en-US"/>
        </w:rPr>
        <w:t xml:space="preserve">  </w:t>
      </w:r>
    </w:p>
    <w:p w14:paraId="795E0F6D" w14:textId="77777777" w:rsidR="007920B6" w:rsidRPr="007920B6" w:rsidRDefault="007920B6" w:rsidP="007920B6">
      <w:pPr>
        <w:tabs>
          <w:tab w:val="left" w:pos="4245"/>
        </w:tabs>
        <w:autoSpaceDE w:val="0"/>
        <w:autoSpaceDN w:val="0"/>
        <w:adjustRightInd w:val="0"/>
        <w:rPr>
          <w:rFonts w:ascii="Arial" w:hAnsi="Arial" w:cs="Arial"/>
          <w:b/>
          <w:bCs/>
          <w:color w:val="000000"/>
          <w:lang w:val="en-US"/>
        </w:rPr>
      </w:pPr>
    </w:p>
    <w:p w14:paraId="2882CF52" w14:textId="77777777" w:rsidR="007920B6" w:rsidRPr="007920B6" w:rsidRDefault="007920B6" w:rsidP="007920B6">
      <w:pPr>
        <w:tabs>
          <w:tab w:val="left" w:pos="4245"/>
        </w:tabs>
        <w:autoSpaceDE w:val="0"/>
        <w:autoSpaceDN w:val="0"/>
        <w:adjustRightInd w:val="0"/>
        <w:jc w:val="center"/>
        <w:rPr>
          <w:rFonts w:ascii="Arial" w:hAnsi="Arial" w:cs="Arial"/>
          <w:b/>
          <w:bCs/>
          <w:color w:val="000000"/>
          <w:lang w:val="en-US"/>
        </w:rPr>
      </w:pPr>
    </w:p>
    <w:p w14:paraId="3D58470B" w14:textId="77777777" w:rsidR="007920B6" w:rsidRPr="007920B6" w:rsidRDefault="007920B6" w:rsidP="007920B6">
      <w:pPr>
        <w:tabs>
          <w:tab w:val="left" w:pos="4245"/>
        </w:tabs>
        <w:autoSpaceDE w:val="0"/>
        <w:autoSpaceDN w:val="0"/>
        <w:adjustRightInd w:val="0"/>
        <w:rPr>
          <w:rFonts w:ascii="Arial" w:hAnsi="Arial" w:cs="Arial"/>
          <w:b/>
          <w:bCs/>
          <w:color w:val="000000"/>
          <w:lang w:val="en-US"/>
        </w:rPr>
      </w:pPr>
    </w:p>
    <w:p w14:paraId="7EAA4B0E" w14:textId="77777777" w:rsidR="007920B6" w:rsidRPr="007920B6" w:rsidRDefault="007920B6" w:rsidP="007920B6">
      <w:pPr>
        <w:tabs>
          <w:tab w:val="left" w:pos="4245"/>
        </w:tabs>
        <w:autoSpaceDE w:val="0"/>
        <w:autoSpaceDN w:val="0"/>
        <w:adjustRightInd w:val="0"/>
        <w:rPr>
          <w:rFonts w:ascii="Arial" w:hAnsi="Arial" w:cs="Arial"/>
          <w:b/>
          <w:bCs/>
          <w:color w:val="000000"/>
          <w:lang w:val="en-US"/>
        </w:rPr>
      </w:pPr>
    </w:p>
    <w:p w14:paraId="660E6506" w14:textId="77777777" w:rsidR="007920B6" w:rsidRPr="007920B6" w:rsidRDefault="007920B6" w:rsidP="007920B6">
      <w:pPr>
        <w:tabs>
          <w:tab w:val="left" w:pos="4245"/>
        </w:tabs>
        <w:autoSpaceDE w:val="0"/>
        <w:autoSpaceDN w:val="0"/>
        <w:adjustRightInd w:val="0"/>
        <w:jc w:val="center"/>
        <w:rPr>
          <w:rFonts w:ascii="Arial" w:hAnsi="Arial" w:cs="Arial"/>
          <w:b/>
          <w:bCs/>
          <w:color w:val="000000"/>
          <w:lang w:val="en-US"/>
        </w:rPr>
      </w:pPr>
    </w:p>
    <w:p w14:paraId="51468AA5" w14:textId="77777777" w:rsidR="007920B6" w:rsidRPr="007920B6" w:rsidRDefault="007920B6" w:rsidP="007920B6">
      <w:pPr>
        <w:tabs>
          <w:tab w:val="left" w:pos="4245"/>
        </w:tabs>
        <w:autoSpaceDE w:val="0"/>
        <w:autoSpaceDN w:val="0"/>
        <w:adjustRightInd w:val="0"/>
        <w:jc w:val="center"/>
        <w:rPr>
          <w:rFonts w:ascii="Arial" w:hAnsi="Arial" w:cs="Arial"/>
          <w:b/>
          <w:bCs/>
          <w:color w:val="000000"/>
          <w:lang w:val="en-US"/>
        </w:rPr>
      </w:pPr>
    </w:p>
    <w:p w14:paraId="1A41B243" w14:textId="77777777" w:rsidR="007920B6" w:rsidRPr="007920B6" w:rsidRDefault="007920B6" w:rsidP="007920B6">
      <w:pPr>
        <w:tabs>
          <w:tab w:val="left" w:pos="4245"/>
        </w:tabs>
        <w:autoSpaceDE w:val="0"/>
        <w:autoSpaceDN w:val="0"/>
        <w:adjustRightInd w:val="0"/>
        <w:rPr>
          <w:rFonts w:ascii="Arial" w:hAnsi="Arial" w:cs="Arial"/>
          <w:b/>
          <w:bCs/>
          <w:color w:val="FC464C"/>
          <w:lang w:val="en-US"/>
        </w:rPr>
      </w:pPr>
    </w:p>
    <w:p w14:paraId="65607168" w14:textId="77777777" w:rsidR="007920B6" w:rsidRDefault="007920B6" w:rsidP="004D4AA7">
      <w:pPr>
        <w:numPr>
          <w:ilvl w:val="0"/>
          <w:numId w:val="7"/>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DOKUMENTACJA FOTOGRAFICZNA W ZAŁĄCZENIU</w:t>
      </w:r>
    </w:p>
    <w:p w14:paraId="3FEB7E0B" w14:textId="77777777" w:rsidR="007920B6" w:rsidRDefault="007920B6" w:rsidP="004D4AA7">
      <w:pPr>
        <w:numPr>
          <w:ilvl w:val="0"/>
          <w:numId w:val="7"/>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lastRenderedPageBreak/>
        <w:t>BADANIA DODATKOWE</w:t>
      </w:r>
    </w:p>
    <w:p w14:paraId="2595A4A3" w14:textId="53844165" w:rsidR="007920B6" w:rsidRPr="0007764E" w:rsidRDefault="007920B6" w:rsidP="004D4AA7">
      <w:pPr>
        <w:numPr>
          <w:ilvl w:val="0"/>
          <w:numId w:val="30"/>
        </w:numPr>
        <w:tabs>
          <w:tab w:val="left" w:pos="20"/>
          <w:tab w:val="left" w:pos="360"/>
          <w:tab w:val="left" w:pos="4245"/>
        </w:tabs>
        <w:autoSpaceDE w:val="0"/>
        <w:autoSpaceDN w:val="0"/>
        <w:adjustRightInd w:val="0"/>
        <w:rPr>
          <w:rFonts w:ascii="Arial" w:hAnsi="Arial" w:cs="Arial"/>
          <w:color w:val="000000"/>
          <w:sz w:val="20"/>
          <w:szCs w:val="20"/>
        </w:rPr>
      </w:pPr>
      <w:r w:rsidRPr="0007764E">
        <w:rPr>
          <w:rFonts w:ascii="Arial" w:hAnsi="Arial" w:cs="Arial"/>
          <w:color w:val="000000"/>
          <w:sz w:val="20"/>
          <w:szCs w:val="20"/>
        </w:rPr>
        <w:t xml:space="preserve">morfologia krwi, grupa krwi, układ krzepnięcia [INR, APTT], CRP, elektrolity we krwi [Na, K], kreatynina we krwi, glukoza we krwi, białko we krwi, badanie ogólne moczu, </w:t>
      </w:r>
      <w:proofErr w:type="spellStart"/>
      <w:r w:rsidRPr="0007764E">
        <w:rPr>
          <w:rFonts w:ascii="Arial" w:hAnsi="Arial" w:cs="Arial"/>
          <w:color w:val="000000"/>
          <w:sz w:val="20"/>
          <w:szCs w:val="20"/>
        </w:rPr>
        <w:t>HbsAb</w:t>
      </w:r>
      <w:proofErr w:type="spellEnd"/>
      <w:r w:rsidRPr="0007764E">
        <w:rPr>
          <w:rFonts w:ascii="Arial" w:hAnsi="Arial" w:cs="Arial"/>
          <w:color w:val="000000"/>
          <w:sz w:val="20"/>
          <w:szCs w:val="20"/>
        </w:rPr>
        <w:t xml:space="preserve">, </w:t>
      </w:r>
      <w:proofErr w:type="spellStart"/>
      <w:r w:rsidRPr="0007764E">
        <w:rPr>
          <w:rFonts w:ascii="Arial" w:hAnsi="Arial" w:cs="Arial"/>
          <w:color w:val="000000"/>
          <w:sz w:val="20"/>
          <w:szCs w:val="20"/>
        </w:rPr>
        <w:t>antyHCV</w:t>
      </w:r>
      <w:proofErr w:type="spellEnd"/>
      <w:r w:rsidRPr="0007764E">
        <w:rPr>
          <w:rFonts w:ascii="Arial" w:hAnsi="Arial" w:cs="Arial"/>
          <w:color w:val="000000"/>
          <w:sz w:val="20"/>
          <w:szCs w:val="20"/>
        </w:rPr>
        <w:t>, TSH,</w:t>
      </w:r>
    </w:p>
    <w:p w14:paraId="78D9D68E" w14:textId="77777777" w:rsidR="007920B6" w:rsidRPr="0007764E" w:rsidRDefault="007920B6" w:rsidP="004D4AA7">
      <w:pPr>
        <w:numPr>
          <w:ilvl w:val="0"/>
          <w:numId w:val="30"/>
        </w:numPr>
        <w:tabs>
          <w:tab w:val="left" w:pos="20"/>
          <w:tab w:val="left" w:pos="360"/>
          <w:tab w:val="left" w:pos="4245"/>
        </w:tabs>
        <w:autoSpaceDE w:val="0"/>
        <w:autoSpaceDN w:val="0"/>
        <w:adjustRightInd w:val="0"/>
        <w:rPr>
          <w:rFonts w:ascii="Arial" w:hAnsi="Arial" w:cs="Arial"/>
          <w:color w:val="000000"/>
          <w:sz w:val="20"/>
          <w:szCs w:val="20"/>
        </w:rPr>
      </w:pPr>
      <w:r w:rsidRPr="0007764E">
        <w:rPr>
          <w:rFonts w:ascii="Arial" w:hAnsi="Arial" w:cs="Arial"/>
          <w:color w:val="000000"/>
          <w:sz w:val="20"/>
          <w:szCs w:val="20"/>
        </w:rPr>
        <w:t xml:space="preserve">EKG, </w:t>
      </w:r>
    </w:p>
    <w:p w14:paraId="58090184" w14:textId="77777777" w:rsidR="007920B6" w:rsidRPr="0007764E" w:rsidRDefault="007920B6" w:rsidP="004D4AA7">
      <w:pPr>
        <w:numPr>
          <w:ilvl w:val="0"/>
          <w:numId w:val="30"/>
        </w:numPr>
        <w:tabs>
          <w:tab w:val="left" w:pos="20"/>
          <w:tab w:val="left" w:pos="360"/>
          <w:tab w:val="left" w:pos="4245"/>
        </w:tabs>
        <w:autoSpaceDE w:val="0"/>
        <w:autoSpaceDN w:val="0"/>
        <w:adjustRightInd w:val="0"/>
        <w:rPr>
          <w:rFonts w:ascii="Arial" w:hAnsi="Arial" w:cs="Arial"/>
          <w:color w:val="000000"/>
          <w:sz w:val="20"/>
          <w:szCs w:val="20"/>
        </w:rPr>
      </w:pPr>
      <w:r w:rsidRPr="0007764E">
        <w:rPr>
          <w:rFonts w:ascii="Arial" w:hAnsi="Arial" w:cs="Arial"/>
          <w:color w:val="000000"/>
          <w:sz w:val="20"/>
          <w:szCs w:val="20"/>
        </w:rPr>
        <w:t xml:space="preserve">RTG </w:t>
      </w:r>
      <w:proofErr w:type="gramStart"/>
      <w:r w:rsidRPr="0007764E">
        <w:rPr>
          <w:rFonts w:ascii="Arial" w:hAnsi="Arial" w:cs="Arial"/>
          <w:color w:val="000000"/>
          <w:sz w:val="20"/>
          <w:szCs w:val="20"/>
        </w:rPr>
        <w:t>płuc</w:t>
      </w:r>
      <w:proofErr w:type="gramEnd"/>
      <w:r w:rsidRPr="0007764E">
        <w:rPr>
          <w:rFonts w:ascii="Arial" w:hAnsi="Arial" w:cs="Arial"/>
          <w:color w:val="000000"/>
          <w:sz w:val="20"/>
          <w:szCs w:val="20"/>
        </w:rPr>
        <w:t xml:space="preserve"> jeśli nie było wykonywane w ciągu ostatnich 12 miesięcy</w:t>
      </w:r>
    </w:p>
    <w:p w14:paraId="6C8C0F93" w14:textId="77777777" w:rsidR="007920B6" w:rsidRDefault="007920B6" w:rsidP="004D4AA7">
      <w:pPr>
        <w:numPr>
          <w:ilvl w:val="0"/>
          <w:numId w:val="8"/>
        </w:numPr>
        <w:tabs>
          <w:tab w:val="left" w:pos="20"/>
          <w:tab w:val="left" w:pos="360"/>
          <w:tab w:val="left" w:pos="4245"/>
        </w:tabs>
        <w:autoSpaceDE w:val="0"/>
        <w:autoSpaceDN w:val="0"/>
        <w:adjustRightInd w:val="0"/>
        <w:ind w:left="360"/>
        <w:rPr>
          <w:rFonts w:ascii="Arial" w:hAnsi="Arial" w:cs="Arial"/>
          <w:color w:val="000000"/>
        </w:rPr>
      </w:pPr>
      <w:r>
        <w:rPr>
          <w:rFonts w:ascii="Arial" w:hAnsi="Arial" w:cs="Arial"/>
          <w:b/>
          <w:bCs/>
          <w:color w:val="000000"/>
        </w:rPr>
        <w:t>mammografia lub USG piersi</w:t>
      </w:r>
      <w:r>
        <w:rPr>
          <w:rFonts w:ascii="Arial" w:hAnsi="Arial" w:cs="Arial"/>
          <w:color w:val="000000"/>
        </w:rPr>
        <w:t>:</w:t>
      </w:r>
    </w:p>
    <w:p w14:paraId="543E6673" w14:textId="77777777" w:rsidR="007920B6" w:rsidRPr="0007764E" w:rsidRDefault="007920B6" w:rsidP="004D4AA7">
      <w:pPr>
        <w:numPr>
          <w:ilvl w:val="0"/>
          <w:numId w:val="9"/>
        </w:numPr>
        <w:tabs>
          <w:tab w:val="left" w:pos="20"/>
          <w:tab w:val="left" w:pos="261"/>
          <w:tab w:val="left" w:pos="4245"/>
        </w:tabs>
        <w:autoSpaceDE w:val="0"/>
        <w:autoSpaceDN w:val="0"/>
        <w:adjustRightInd w:val="0"/>
        <w:ind w:left="261" w:hanging="262"/>
        <w:rPr>
          <w:rFonts w:ascii="Arial" w:hAnsi="Arial" w:cs="Arial"/>
          <w:color w:val="000000"/>
          <w:sz w:val="20"/>
          <w:szCs w:val="20"/>
        </w:rPr>
      </w:pPr>
      <w:r w:rsidRPr="0007764E">
        <w:rPr>
          <w:rFonts w:ascii="Arial" w:hAnsi="Arial" w:cs="Arial"/>
          <w:color w:val="000000"/>
          <w:sz w:val="20"/>
          <w:szCs w:val="20"/>
        </w:rPr>
        <w:t>BI-RADS 0 (ocena końcowa niekompletna) – wymaga uzupełniających badań</w:t>
      </w:r>
    </w:p>
    <w:p w14:paraId="78ED20EA" w14:textId="77777777" w:rsidR="007920B6" w:rsidRPr="0007764E" w:rsidRDefault="007920B6" w:rsidP="004D4AA7">
      <w:pPr>
        <w:numPr>
          <w:ilvl w:val="0"/>
          <w:numId w:val="9"/>
        </w:numPr>
        <w:tabs>
          <w:tab w:val="left" w:pos="20"/>
          <w:tab w:val="left" w:pos="261"/>
          <w:tab w:val="left" w:pos="4245"/>
        </w:tabs>
        <w:autoSpaceDE w:val="0"/>
        <w:autoSpaceDN w:val="0"/>
        <w:adjustRightInd w:val="0"/>
        <w:ind w:left="261" w:hanging="262"/>
        <w:rPr>
          <w:rFonts w:ascii="Arial" w:hAnsi="Arial" w:cs="Arial"/>
          <w:color w:val="000000"/>
          <w:sz w:val="20"/>
          <w:szCs w:val="20"/>
        </w:rPr>
      </w:pPr>
      <w:r w:rsidRPr="0007764E">
        <w:rPr>
          <w:rFonts w:ascii="Arial" w:hAnsi="Arial" w:cs="Arial"/>
          <w:color w:val="000000"/>
          <w:sz w:val="20"/>
          <w:szCs w:val="20"/>
        </w:rPr>
        <w:t>BI-RADS 1 (norma) – nie wymaga dalszej diagnostyki</w:t>
      </w:r>
    </w:p>
    <w:p w14:paraId="3C14BABA" w14:textId="77777777" w:rsidR="007920B6" w:rsidRPr="0007764E" w:rsidRDefault="007920B6" w:rsidP="004D4AA7">
      <w:pPr>
        <w:numPr>
          <w:ilvl w:val="0"/>
          <w:numId w:val="9"/>
        </w:numPr>
        <w:tabs>
          <w:tab w:val="left" w:pos="20"/>
          <w:tab w:val="left" w:pos="261"/>
          <w:tab w:val="left" w:pos="4245"/>
        </w:tabs>
        <w:autoSpaceDE w:val="0"/>
        <w:autoSpaceDN w:val="0"/>
        <w:adjustRightInd w:val="0"/>
        <w:ind w:left="261" w:hanging="262"/>
        <w:rPr>
          <w:rFonts w:ascii="Arial" w:hAnsi="Arial" w:cs="Arial"/>
          <w:color w:val="000000"/>
          <w:sz w:val="20"/>
          <w:szCs w:val="20"/>
        </w:rPr>
      </w:pPr>
      <w:r w:rsidRPr="0007764E">
        <w:rPr>
          <w:rFonts w:ascii="Arial" w:hAnsi="Arial" w:cs="Arial"/>
          <w:color w:val="000000"/>
          <w:sz w:val="20"/>
          <w:szCs w:val="20"/>
        </w:rPr>
        <w:t>BI-RADS 2 (zmiana łagodna) – nie wymaga dalszej diagnostyki (ryzyko złośliwości 0%)</w:t>
      </w:r>
    </w:p>
    <w:p w14:paraId="024C4605" w14:textId="77777777" w:rsidR="007920B6" w:rsidRPr="0007764E" w:rsidRDefault="007920B6" w:rsidP="004D4AA7">
      <w:pPr>
        <w:numPr>
          <w:ilvl w:val="0"/>
          <w:numId w:val="9"/>
        </w:numPr>
        <w:tabs>
          <w:tab w:val="left" w:pos="20"/>
          <w:tab w:val="left" w:pos="261"/>
          <w:tab w:val="left" w:pos="4245"/>
        </w:tabs>
        <w:autoSpaceDE w:val="0"/>
        <w:autoSpaceDN w:val="0"/>
        <w:adjustRightInd w:val="0"/>
        <w:ind w:left="261" w:hanging="262"/>
        <w:rPr>
          <w:rFonts w:ascii="Arial" w:hAnsi="Arial" w:cs="Arial"/>
          <w:color w:val="000000"/>
          <w:sz w:val="20"/>
          <w:szCs w:val="20"/>
        </w:rPr>
      </w:pPr>
      <w:r w:rsidRPr="0007764E">
        <w:rPr>
          <w:rFonts w:ascii="Arial" w:hAnsi="Arial" w:cs="Arial"/>
          <w:color w:val="000000"/>
          <w:sz w:val="20"/>
          <w:szCs w:val="20"/>
        </w:rPr>
        <w:t>BI-RADS 3 (zmiana prawdopodobnie łagodna) – wskazana kontrola za 6 miesięcy (ryzyko złośliwości &lt;2%)</w:t>
      </w:r>
    </w:p>
    <w:p w14:paraId="4326D621" w14:textId="77777777" w:rsidR="007920B6" w:rsidRPr="0007764E" w:rsidRDefault="007920B6" w:rsidP="004D4AA7">
      <w:pPr>
        <w:numPr>
          <w:ilvl w:val="0"/>
          <w:numId w:val="9"/>
        </w:numPr>
        <w:tabs>
          <w:tab w:val="left" w:pos="20"/>
          <w:tab w:val="left" w:pos="261"/>
          <w:tab w:val="left" w:pos="4245"/>
        </w:tabs>
        <w:autoSpaceDE w:val="0"/>
        <w:autoSpaceDN w:val="0"/>
        <w:adjustRightInd w:val="0"/>
        <w:ind w:left="261" w:hanging="262"/>
        <w:rPr>
          <w:rFonts w:ascii="Arial" w:hAnsi="Arial" w:cs="Arial"/>
          <w:color w:val="000000"/>
          <w:sz w:val="20"/>
          <w:szCs w:val="20"/>
        </w:rPr>
      </w:pPr>
      <w:r w:rsidRPr="0007764E">
        <w:rPr>
          <w:rFonts w:ascii="Arial" w:hAnsi="Arial" w:cs="Arial"/>
          <w:color w:val="000000"/>
          <w:sz w:val="20"/>
          <w:szCs w:val="20"/>
        </w:rPr>
        <w:t>BI-RADS 4 (zmiana podejrzana) – konieczna weryfikacja (ryzyko złośliwości 2-95%)</w:t>
      </w:r>
    </w:p>
    <w:p w14:paraId="43F17F31" w14:textId="77777777" w:rsidR="007920B6" w:rsidRPr="0007764E" w:rsidRDefault="007920B6" w:rsidP="004D4AA7">
      <w:pPr>
        <w:numPr>
          <w:ilvl w:val="0"/>
          <w:numId w:val="9"/>
        </w:numPr>
        <w:tabs>
          <w:tab w:val="left" w:pos="20"/>
          <w:tab w:val="left" w:pos="261"/>
          <w:tab w:val="left" w:pos="4245"/>
        </w:tabs>
        <w:autoSpaceDE w:val="0"/>
        <w:autoSpaceDN w:val="0"/>
        <w:adjustRightInd w:val="0"/>
        <w:ind w:left="261" w:hanging="262"/>
        <w:rPr>
          <w:rFonts w:ascii="Arial" w:hAnsi="Arial" w:cs="Arial"/>
          <w:color w:val="000000"/>
          <w:sz w:val="20"/>
          <w:szCs w:val="20"/>
        </w:rPr>
      </w:pPr>
      <w:r w:rsidRPr="0007764E">
        <w:rPr>
          <w:rFonts w:ascii="Arial" w:hAnsi="Arial" w:cs="Arial"/>
          <w:color w:val="000000"/>
          <w:sz w:val="20"/>
          <w:szCs w:val="20"/>
        </w:rPr>
        <w:t>BI-RADS 5 (zmiana o wysokim prawdopodobieństwie złośliwości) – konieczna weryfikacja i dalsze leczenie</w:t>
      </w:r>
    </w:p>
    <w:p w14:paraId="22A9450F" w14:textId="77777777" w:rsidR="007920B6" w:rsidRPr="0007764E" w:rsidRDefault="007920B6" w:rsidP="004D4AA7">
      <w:pPr>
        <w:numPr>
          <w:ilvl w:val="0"/>
          <w:numId w:val="9"/>
        </w:numPr>
        <w:tabs>
          <w:tab w:val="left" w:pos="20"/>
          <w:tab w:val="left" w:pos="261"/>
          <w:tab w:val="left" w:pos="4245"/>
        </w:tabs>
        <w:autoSpaceDE w:val="0"/>
        <w:autoSpaceDN w:val="0"/>
        <w:adjustRightInd w:val="0"/>
        <w:ind w:left="261" w:hanging="262"/>
        <w:rPr>
          <w:rFonts w:ascii="Arial" w:hAnsi="Arial" w:cs="Arial"/>
          <w:color w:val="000000"/>
          <w:sz w:val="20"/>
          <w:szCs w:val="20"/>
        </w:rPr>
      </w:pPr>
      <w:r w:rsidRPr="0007764E">
        <w:rPr>
          <w:rFonts w:ascii="Arial" w:hAnsi="Arial" w:cs="Arial"/>
          <w:color w:val="000000"/>
          <w:sz w:val="20"/>
          <w:szCs w:val="20"/>
        </w:rPr>
        <w:t>BI-RADS 6 (potwierdzony rak) – konieczne leczenie</w:t>
      </w:r>
    </w:p>
    <w:p w14:paraId="52CB0426" w14:textId="77777777" w:rsidR="007920B6" w:rsidRDefault="007920B6" w:rsidP="007920B6">
      <w:pPr>
        <w:tabs>
          <w:tab w:val="left" w:pos="4245"/>
        </w:tabs>
        <w:autoSpaceDE w:val="0"/>
        <w:autoSpaceDN w:val="0"/>
        <w:adjustRightInd w:val="0"/>
        <w:rPr>
          <w:rFonts w:ascii="Arial" w:hAnsi="Arial" w:cs="Arial"/>
          <w:b/>
          <w:bCs/>
          <w:color w:val="000000"/>
        </w:rPr>
      </w:pPr>
    </w:p>
    <w:p w14:paraId="516B0C61" w14:textId="77777777" w:rsidR="007920B6" w:rsidRDefault="007920B6" w:rsidP="004D4AA7">
      <w:pPr>
        <w:numPr>
          <w:ilvl w:val="0"/>
          <w:numId w:val="10"/>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PRZYGOTOWANIE DO ZABIEGU</w:t>
      </w:r>
    </w:p>
    <w:p w14:paraId="12C6D8A2" w14:textId="77777777" w:rsidR="007920B6" w:rsidRDefault="007920B6" w:rsidP="004D4AA7">
      <w:pPr>
        <w:numPr>
          <w:ilvl w:val="0"/>
          <w:numId w:val="11"/>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b/>
          <w:bCs/>
          <w:color w:val="000000"/>
          <w:sz w:val="20"/>
          <w:szCs w:val="20"/>
        </w:rPr>
        <w:t>Środki wpływające na krzepnięcie</w:t>
      </w:r>
      <w:r>
        <w:rPr>
          <w:rFonts w:ascii="Arial" w:hAnsi="Arial" w:cs="Arial"/>
          <w:color w:val="000000"/>
          <w:sz w:val="20"/>
          <w:szCs w:val="20"/>
        </w:rPr>
        <w:t xml:space="preserve"> należy zaprzestać zażywać na 10 dni przed zabiegiem</w:t>
      </w:r>
    </w:p>
    <w:p w14:paraId="3B89CF9E" w14:textId="77777777" w:rsidR="00B77D03" w:rsidRPr="00B77D03" w:rsidRDefault="007920B6" w:rsidP="004D4AA7">
      <w:pPr>
        <w:numPr>
          <w:ilvl w:val="0"/>
          <w:numId w:val="9"/>
        </w:numPr>
        <w:tabs>
          <w:tab w:val="left" w:pos="20"/>
          <w:tab w:val="left" w:pos="360"/>
          <w:tab w:val="left" w:pos="4245"/>
        </w:tabs>
        <w:autoSpaceDE w:val="0"/>
        <w:autoSpaceDN w:val="0"/>
        <w:adjustRightInd w:val="0"/>
        <w:ind w:left="360"/>
        <w:rPr>
          <w:rFonts w:ascii="Arial" w:hAnsi="Arial" w:cs="Arial"/>
          <w:b/>
          <w:bCs/>
          <w:color w:val="000000" w:themeColor="text1"/>
          <w:sz w:val="20"/>
          <w:szCs w:val="20"/>
        </w:rPr>
      </w:pPr>
      <w:r w:rsidRPr="00B77D03">
        <w:rPr>
          <w:rFonts w:ascii="Arial" w:hAnsi="Arial" w:cs="Arial"/>
          <w:color w:val="000000" w:themeColor="text1"/>
          <w:sz w:val="20"/>
          <w:szCs w:val="20"/>
        </w:rPr>
        <w:t xml:space="preserve">Należy być zdrowym </w:t>
      </w:r>
    </w:p>
    <w:p w14:paraId="52704836" w14:textId="33D52BD6" w:rsidR="00B77D03" w:rsidRPr="00B77D03" w:rsidRDefault="00B77D03" w:rsidP="004D4AA7">
      <w:pPr>
        <w:numPr>
          <w:ilvl w:val="0"/>
          <w:numId w:val="9"/>
        </w:numPr>
        <w:tabs>
          <w:tab w:val="left" w:pos="20"/>
          <w:tab w:val="left" w:pos="360"/>
          <w:tab w:val="left" w:pos="4245"/>
        </w:tabs>
        <w:autoSpaceDE w:val="0"/>
        <w:autoSpaceDN w:val="0"/>
        <w:adjustRightInd w:val="0"/>
        <w:ind w:left="360"/>
        <w:rPr>
          <w:rFonts w:ascii="Arial" w:hAnsi="Arial" w:cs="Arial"/>
          <w:b/>
          <w:bCs/>
          <w:color w:val="000000" w:themeColor="text1"/>
          <w:sz w:val="20"/>
          <w:szCs w:val="20"/>
        </w:rPr>
      </w:pPr>
      <w:r w:rsidRPr="00B77D03">
        <w:rPr>
          <w:rFonts w:ascii="Arial" w:hAnsi="Arial" w:cs="Arial"/>
          <w:b/>
          <w:bCs/>
          <w:color w:val="000000" w:themeColor="text1"/>
          <w:sz w:val="20"/>
          <w:szCs w:val="20"/>
        </w:rPr>
        <w:t>Zakaz palenia 6 tygodni przed i po operacji - w przypadku braku zastosowania się do tego zalecenia Pacjent akceptuje znamiennie większe ryzyko wystąpienia zakażenia rany operacyjnej, opóźnionego gojenia rany oraz miejscowej martwicy tkanek.</w:t>
      </w:r>
    </w:p>
    <w:p w14:paraId="26A9644C" w14:textId="77777777" w:rsidR="007920B6" w:rsidRDefault="007920B6" w:rsidP="004D4AA7">
      <w:pPr>
        <w:numPr>
          <w:ilvl w:val="0"/>
          <w:numId w:val="11"/>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W przypadku znieczulenia ogólnego dniu zabiegu należy być </w:t>
      </w:r>
      <w:r>
        <w:rPr>
          <w:rFonts w:ascii="Arial" w:hAnsi="Arial" w:cs="Arial"/>
          <w:b/>
          <w:bCs/>
          <w:color w:val="000000"/>
          <w:sz w:val="20"/>
          <w:szCs w:val="20"/>
        </w:rPr>
        <w:t>na czczo</w:t>
      </w:r>
      <w:r>
        <w:rPr>
          <w:rFonts w:ascii="Arial" w:hAnsi="Arial" w:cs="Arial"/>
          <w:color w:val="000000"/>
          <w:sz w:val="20"/>
          <w:szCs w:val="20"/>
        </w:rPr>
        <w:t xml:space="preserve"> (nie jeść i nie pić co najmniej 8 godzin przed planowaną operacją). </w:t>
      </w:r>
    </w:p>
    <w:p w14:paraId="4B796C49" w14:textId="77777777" w:rsidR="007920B6" w:rsidRDefault="007920B6" w:rsidP="004D4AA7">
      <w:pPr>
        <w:numPr>
          <w:ilvl w:val="0"/>
          <w:numId w:val="11"/>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Rano w dniu zabiegu zaleca się chorym </w:t>
      </w:r>
      <w:r>
        <w:rPr>
          <w:rFonts w:ascii="Arial" w:hAnsi="Arial" w:cs="Arial"/>
          <w:b/>
          <w:bCs/>
          <w:color w:val="000000"/>
          <w:sz w:val="20"/>
          <w:szCs w:val="20"/>
        </w:rPr>
        <w:t>kąpiel</w:t>
      </w:r>
      <w:r>
        <w:rPr>
          <w:rFonts w:ascii="Arial" w:hAnsi="Arial" w:cs="Arial"/>
          <w:color w:val="000000"/>
          <w:sz w:val="20"/>
          <w:szCs w:val="20"/>
        </w:rPr>
        <w:t xml:space="preserve"> po bieżącą wodą w mydle antyseptycznym. </w:t>
      </w:r>
    </w:p>
    <w:p w14:paraId="0C3BFA99" w14:textId="77777777" w:rsidR="007920B6" w:rsidRDefault="007920B6" w:rsidP="004D4AA7">
      <w:pPr>
        <w:numPr>
          <w:ilvl w:val="0"/>
          <w:numId w:val="11"/>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Przed zabiegiem należy z</w:t>
      </w:r>
      <w:r>
        <w:rPr>
          <w:rFonts w:ascii="Arial" w:hAnsi="Arial" w:cs="Arial"/>
          <w:b/>
          <w:bCs/>
          <w:color w:val="000000"/>
          <w:sz w:val="20"/>
          <w:szCs w:val="20"/>
        </w:rPr>
        <w:t>myć makijaż, lakier z paznokci, zdjąć wszelką biżuterię</w:t>
      </w:r>
    </w:p>
    <w:p w14:paraId="2B1C8647" w14:textId="77777777" w:rsidR="007920B6" w:rsidRDefault="007920B6" w:rsidP="004D4AA7">
      <w:pPr>
        <w:numPr>
          <w:ilvl w:val="0"/>
          <w:numId w:val="11"/>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Założony zostanie </w:t>
      </w:r>
      <w:r>
        <w:rPr>
          <w:rFonts w:ascii="Arial" w:hAnsi="Arial" w:cs="Arial"/>
          <w:b/>
          <w:bCs/>
          <w:color w:val="000000"/>
          <w:sz w:val="20"/>
          <w:szCs w:val="20"/>
        </w:rPr>
        <w:t>bandaż elastyczny</w:t>
      </w:r>
      <w:r>
        <w:rPr>
          <w:rFonts w:ascii="Arial" w:hAnsi="Arial" w:cs="Arial"/>
          <w:color w:val="000000"/>
          <w:sz w:val="20"/>
          <w:szCs w:val="20"/>
        </w:rPr>
        <w:t xml:space="preserve"> na kończyny dolne w przypadku obecności żylaków</w:t>
      </w:r>
    </w:p>
    <w:p w14:paraId="00580B91" w14:textId="77777777" w:rsidR="007920B6" w:rsidRDefault="007920B6" w:rsidP="004D4AA7">
      <w:pPr>
        <w:numPr>
          <w:ilvl w:val="0"/>
          <w:numId w:val="11"/>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Przed zabiegiem zostanie założona do </w:t>
      </w:r>
      <w:r>
        <w:rPr>
          <w:rFonts w:ascii="Arial" w:hAnsi="Arial" w:cs="Arial"/>
          <w:b/>
          <w:bCs/>
          <w:color w:val="000000"/>
          <w:sz w:val="20"/>
          <w:szCs w:val="20"/>
        </w:rPr>
        <w:t>żyły kaniula</w:t>
      </w:r>
      <w:r>
        <w:rPr>
          <w:rFonts w:ascii="Arial" w:hAnsi="Arial" w:cs="Arial"/>
          <w:color w:val="000000"/>
          <w:sz w:val="20"/>
          <w:szCs w:val="20"/>
        </w:rPr>
        <w:t xml:space="preserve">; </w:t>
      </w:r>
    </w:p>
    <w:p w14:paraId="4CC06EE0" w14:textId="77777777" w:rsidR="007920B6" w:rsidRDefault="007920B6" w:rsidP="004D4AA7">
      <w:pPr>
        <w:numPr>
          <w:ilvl w:val="0"/>
          <w:numId w:val="11"/>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Na skórę naniesione zostaną </w:t>
      </w:r>
      <w:r>
        <w:rPr>
          <w:rFonts w:ascii="Arial" w:hAnsi="Arial" w:cs="Arial"/>
          <w:b/>
          <w:bCs/>
          <w:color w:val="000000"/>
          <w:sz w:val="20"/>
          <w:szCs w:val="20"/>
        </w:rPr>
        <w:t>oznaczenia / linie</w:t>
      </w:r>
      <w:r>
        <w:rPr>
          <w:rFonts w:ascii="Arial" w:hAnsi="Arial" w:cs="Arial"/>
          <w:color w:val="000000"/>
          <w:sz w:val="20"/>
          <w:szCs w:val="20"/>
        </w:rPr>
        <w:t xml:space="preserve">, ułatwiające precyzyjne wykonanie operacji. </w:t>
      </w:r>
    </w:p>
    <w:p w14:paraId="0D6A5FDF" w14:textId="77777777" w:rsidR="007920B6" w:rsidRDefault="007920B6" w:rsidP="004D4AA7">
      <w:pPr>
        <w:numPr>
          <w:ilvl w:val="0"/>
          <w:numId w:val="11"/>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Zrobiony zostanie </w:t>
      </w:r>
      <w:r>
        <w:rPr>
          <w:rFonts w:ascii="Arial" w:hAnsi="Arial" w:cs="Arial"/>
          <w:b/>
          <w:bCs/>
          <w:color w:val="000000"/>
          <w:sz w:val="20"/>
          <w:szCs w:val="20"/>
        </w:rPr>
        <w:t>komplet zdjęć</w:t>
      </w:r>
      <w:r>
        <w:rPr>
          <w:rFonts w:ascii="Arial" w:hAnsi="Arial" w:cs="Arial"/>
          <w:color w:val="000000"/>
          <w:sz w:val="20"/>
          <w:szCs w:val="20"/>
        </w:rPr>
        <w:t>.</w:t>
      </w:r>
    </w:p>
    <w:p w14:paraId="44EC9D5E" w14:textId="77777777" w:rsidR="007920B6" w:rsidRDefault="007920B6" w:rsidP="007920B6">
      <w:pPr>
        <w:tabs>
          <w:tab w:val="left" w:pos="4245"/>
        </w:tabs>
        <w:autoSpaceDE w:val="0"/>
        <w:autoSpaceDN w:val="0"/>
        <w:adjustRightInd w:val="0"/>
        <w:rPr>
          <w:rFonts w:ascii="Arial" w:hAnsi="Arial" w:cs="Arial"/>
          <w:color w:val="000000"/>
        </w:rPr>
      </w:pPr>
    </w:p>
    <w:p w14:paraId="445DF132" w14:textId="77777777" w:rsidR="007920B6" w:rsidRDefault="007920B6" w:rsidP="004D4AA7">
      <w:pPr>
        <w:numPr>
          <w:ilvl w:val="0"/>
          <w:numId w:val="12"/>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PLAN ZABIEGU</w:t>
      </w:r>
    </w:p>
    <w:p w14:paraId="62FAE108" w14:textId="77777777" w:rsidR="007920B6" w:rsidRDefault="007920B6" w:rsidP="004D4AA7">
      <w:pPr>
        <w:numPr>
          <w:ilvl w:val="0"/>
          <w:numId w:val="13"/>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Zabieg wykonuje się ze wskazań rekonstrukcyjnych u chorych po operacjach amputacji piersi </w:t>
      </w:r>
    </w:p>
    <w:p w14:paraId="4D97CFE4" w14:textId="541F656A" w:rsidR="007920B6" w:rsidRDefault="007920B6" w:rsidP="004D4AA7">
      <w:pPr>
        <w:numPr>
          <w:ilvl w:val="0"/>
          <w:numId w:val="13"/>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Celem operacje jest </w:t>
      </w:r>
      <w:r w:rsidR="00B77D03">
        <w:rPr>
          <w:rFonts w:ascii="Arial" w:hAnsi="Arial" w:cs="Arial"/>
          <w:color w:val="000000"/>
          <w:sz w:val="20"/>
          <w:szCs w:val="20"/>
        </w:rPr>
        <w:t>rekonstrukcja kompleksu</w:t>
      </w:r>
      <w:r>
        <w:rPr>
          <w:rFonts w:ascii="Arial" w:hAnsi="Arial" w:cs="Arial"/>
          <w:color w:val="000000"/>
          <w:sz w:val="20"/>
          <w:szCs w:val="20"/>
        </w:rPr>
        <w:t xml:space="preserve"> brodawka otoczka </w:t>
      </w:r>
    </w:p>
    <w:p w14:paraId="540F2B74" w14:textId="77777777" w:rsidR="007920B6" w:rsidRDefault="007920B6" w:rsidP="004D4AA7">
      <w:pPr>
        <w:numPr>
          <w:ilvl w:val="0"/>
          <w:numId w:val="13"/>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Operacja w znieczuleniu ogólnym miejscowym lub ogólnym</w:t>
      </w:r>
    </w:p>
    <w:p w14:paraId="6502E1DF" w14:textId="77777777" w:rsidR="007920B6" w:rsidRDefault="007920B6" w:rsidP="004D4AA7">
      <w:pPr>
        <w:numPr>
          <w:ilvl w:val="0"/>
          <w:numId w:val="13"/>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Czas trwania zabiegu: 30 min do 1 </w:t>
      </w:r>
      <w:proofErr w:type="spellStart"/>
      <w:r>
        <w:rPr>
          <w:rFonts w:ascii="Arial" w:hAnsi="Arial" w:cs="Arial"/>
          <w:color w:val="000000"/>
          <w:sz w:val="20"/>
          <w:szCs w:val="20"/>
        </w:rPr>
        <w:t>godz</w:t>
      </w:r>
      <w:proofErr w:type="spellEnd"/>
    </w:p>
    <w:p w14:paraId="3AA014F5" w14:textId="77777777" w:rsidR="007920B6" w:rsidRPr="00DC1832" w:rsidRDefault="007920B6" w:rsidP="004D4AA7">
      <w:pPr>
        <w:pStyle w:val="Akapitzlist"/>
        <w:numPr>
          <w:ilvl w:val="0"/>
          <w:numId w:val="31"/>
        </w:numPr>
        <w:tabs>
          <w:tab w:val="left" w:pos="20"/>
          <w:tab w:val="left" w:pos="360"/>
          <w:tab w:val="left" w:pos="4245"/>
        </w:tabs>
        <w:autoSpaceDE w:val="0"/>
        <w:autoSpaceDN w:val="0"/>
        <w:adjustRightInd w:val="0"/>
        <w:rPr>
          <w:rFonts w:ascii="Arial" w:hAnsi="Arial" w:cs="Arial"/>
          <w:color w:val="000000"/>
          <w:sz w:val="20"/>
          <w:szCs w:val="20"/>
        </w:rPr>
      </w:pPr>
      <w:r w:rsidRPr="00DC1832">
        <w:rPr>
          <w:rFonts w:ascii="Arial" w:hAnsi="Arial" w:cs="Arial"/>
          <w:color w:val="000000"/>
          <w:sz w:val="20"/>
          <w:szCs w:val="20"/>
        </w:rPr>
        <w:t>Opis zabiegu:</w:t>
      </w:r>
    </w:p>
    <w:p w14:paraId="2A50D8E4" w14:textId="77777777" w:rsidR="007920B6" w:rsidRDefault="007920B6" w:rsidP="004D4AA7">
      <w:pPr>
        <w:numPr>
          <w:ilvl w:val="0"/>
          <w:numId w:val="14"/>
        </w:numPr>
        <w:tabs>
          <w:tab w:val="left" w:pos="20"/>
          <w:tab w:val="left" w:pos="305"/>
          <w:tab w:val="left" w:pos="4245"/>
        </w:tabs>
        <w:autoSpaceDE w:val="0"/>
        <w:autoSpaceDN w:val="0"/>
        <w:adjustRightInd w:val="0"/>
        <w:ind w:left="305" w:hanging="306"/>
        <w:rPr>
          <w:rFonts w:ascii="Arial" w:hAnsi="Arial" w:cs="Arial"/>
          <w:color w:val="000000"/>
          <w:sz w:val="20"/>
          <w:szCs w:val="20"/>
        </w:rPr>
      </w:pPr>
      <w:r>
        <w:rPr>
          <w:rFonts w:ascii="Arial" w:hAnsi="Arial" w:cs="Arial"/>
          <w:color w:val="000000"/>
          <w:sz w:val="20"/>
          <w:szCs w:val="20"/>
        </w:rPr>
        <w:t xml:space="preserve">Operację wykonuje się w ułożeniu pacjenta w pozycji horyzontalnej na plecach. </w:t>
      </w:r>
    </w:p>
    <w:p w14:paraId="7A9D6D27" w14:textId="45C33872" w:rsidR="007920B6" w:rsidRDefault="007920B6" w:rsidP="004D4AA7">
      <w:pPr>
        <w:numPr>
          <w:ilvl w:val="0"/>
          <w:numId w:val="14"/>
        </w:numPr>
        <w:tabs>
          <w:tab w:val="left" w:pos="20"/>
          <w:tab w:val="left" w:pos="305"/>
          <w:tab w:val="left" w:pos="4245"/>
        </w:tabs>
        <w:autoSpaceDE w:val="0"/>
        <w:autoSpaceDN w:val="0"/>
        <w:adjustRightInd w:val="0"/>
        <w:ind w:left="305" w:hanging="306"/>
        <w:rPr>
          <w:rFonts w:ascii="Arial" w:hAnsi="Arial" w:cs="Arial"/>
          <w:color w:val="000000"/>
          <w:sz w:val="20"/>
          <w:szCs w:val="20"/>
        </w:rPr>
      </w:pPr>
      <w:r>
        <w:rPr>
          <w:rFonts w:ascii="Arial" w:hAnsi="Arial" w:cs="Arial"/>
          <w:color w:val="000000"/>
          <w:sz w:val="20"/>
          <w:szCs w:val="20"/>
        </w:rPr>
        <w:t xml:space="preserve">Po przygotowaniu pola operacyjnego, poprzez przemycie preparatem antyseptycznym wykonuje się cięcia tworzące 3 trójkątne płaty </w:t>
      </w:r>
      <w:proofErr w:type="spellStart"/>
      <w:r>
        <w:rPr>
          <w:rFonts w:ascii="Arial" w:hAnsi="Arial" w:cs="Arial"/>
          <w:color w:val="000000"/>
          <w:sz w:val="20"/>
          <w:szCs w:val="20"/>
        </w:rPr>
        <w:t>skórno</w:t>
      </w:r>
      <w:proofErr w:type="spellEnd"/>
      <w:r>
        <w:rPr>
          <w:rFonts w:ascii="Arial" w:hAnsi="Arial" w:cs="Arial"/>
          <w:color w:val="000000"/>
          <w:sz w:val="20"/>
          <w:szCs w:val="20"/>
        </w:rPr>
        <w:t xml:space="preserve"> tłuszczowe w wyznaczonym miejscu lokalizacji nowego kompleksu brodawka - otoczka </w:t>
      </w:r>
    </w:p>
    <w:p w14:paraId="6D5938DD" w14:textId="77777777" w:rsidR="00354D0A" w:rsidRDefault="00354D0A" w:rsidP="00354D0A">
      <w:pPr>
        <w:tabs>
          <w:tab w:val="left" w:pos="20"/>
          <w:tab w:val="left" w:pos="305"/>
          <w:tab w:val="left" w:pos="4245"/>
        </w:tabs>
        <w:autoSpaceDE w:val="0"/>
        <w:autoSpaceDN w:val="0"/>
        <w:adjustRightInd w:val="0"/>
        <w:ind w:left="305"/>
        <w:rPr>
          <w:rFonts w:ascii="Arial" w:hAnsi="Arial" w:cs="Arial"/>
          <w:color w:val="000000"/>
          <w:sz w:val="20"/>
          <w:szCs w:val="20"/>
        </w:rPr>
      </w:pPr>
    </w:p>
    <w:p w14:paraId="04717891" w14:textId="3288D895" w:rsidR="007920B6" w:rsidRDefault="00354D0A" w:rsidP="00354D0A">
      <w:pPr>
        <w:tabs>
          <w:tab w:val="left" w:pos="4245"/>
        </w:tabs>
        <w:autoSpaceDE w:val="0"/>
        <w:autoSpaceDN w:val="0"/>
        <w:adjustRightInd w:val="0"/>
        <w:ind w:left="1416"/>
        <w:jc w:val="center"/>
        <w:rPr>
          <w:rFonts w:ascii="Arial" w:hAnsi="Arial" w:cs="Arial"/>
          <w:color w:val="000000"/>
          <w:sz w:val="20"/>
          <w:szCs w:val="20"/>
        </w:rPr>
      </w:pPr>
      <w:r w:rsidRPr="00471954">
        <w:rPr>
          <w:rFonts w:ascii="Arial" w:hAnsi="Arial" w:cs="Arial"/>
          <w:color w:val="000000"/>
          <w:sz w:val="20"/>
          <w:szCs w:val="20"/>
        </w:rPr>
        <w:drawing>
          <wp:anchor distT="0" distB="0" distL="114300" distR="114300" simplePos="0" relativeHeight="251660288" behindDoc="0" locked="0" layoutInCell="1" allowOverlap="1" wp14:anchorId="7C223D4F" wp14:editId="4874590B">
            <wp:simplePos x="0" y="0"/>
            <wp:positionH relativeFrom="column">
              <wp:posOffset>731136</wp:posOffset>
            </wp:positionH>
            <wp:positionV relativeFrom="paragraph">
              <wp:align>top</wp:align>
            </wp:positionV>
            <wp:extent cx="1955800" cy="21717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55800" cy="2171700"/>
                    </a:xfrm>
                    <a:prstGeom prst="rect">
                      <a:avLst/>
                    </a:prstGeom>
                  </pic:spPr>
                </pic:pic>
              </a:graphicData>
            </a:graphic>
          </wp:anchor>
        </w:drawing>
      </w:r>
      <w:r>
        <w:rPr>
          <w:rFonts w:ascii="Arial" w:hAnsi="Arial" w:cs="Arial"/>
          <w:color w:val="000000"/>
          <w:sz w:val="20"/>
          <w:szCs w:val="20"/>
        </w:rPr>
        <w:br w:type="textWrapping" w:clear="all"/>
      </w:r>
    </w:p>
    <w:p w14:paraId="102B0ED9" w14:textId="74E05685" w:rsidR="007920B6" w:rsidRDefault="007920B6" w:rsidP="007920B6">
      <w:pPr>
        <w:tabs>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 xml:space="preserve"> </w:t>
      </w:r>
      <w:r w:rsidR="00354D0A" w:rsidRPr="00354D0A">
        <w:rPr>
          <w:rFonts w:ascii="Arial" w:hAnsi="Arial" w:cs="Arial"/>
          <w:color w:val="000000"/>
          <w:sz w:val="20"/>
          <w:szCs w:val="20"/>
        </w:rPr>
        <w:drawing>
          <wp:inline distT="0" distB="0" distL="0" distR="0" wp14:anchorId="2D136E74" wp14:editId="5D811AAD">
            <wp:extent cx="6121400" cy="3327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1400" cy="3327400"/>
                    </a:xfrm>
                    <a:prstGeom prst="rect">
                      <a:avLst/>
                    </a:prstGeom>
                  </pic:spPr>
                </pic:pic>
              </a:graphicData>
            </a:graphic>
          </wp:inline>
        </w:drawing>
      </w:r>
    </w:p>
    <w:p w14:paraId="5EE548D6" w14:textId="77777777" w:rsidR="007920B6" w:rsidRDefault="007920B6" w:rsidP="004D4AA7">
      <w:pPr>
        <w:numPr>
          <w:ilvl w:val="0"/>
          <w:numId w:val="32"/>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Boczne płaty owija się wokół płata centralnego wytwarzając nową brodawkę.</w:t>
      </w:r>
    </w:p>
    <w:p w14:paraId="1D2827D0" w14:textId="77777777" w:rsidR="007920B6" w:rsidRDefault="007920B6" w:rsidP="004D4AA7">
      <w:pPr>
        <w:numPr>
          <w:ilvl w:val="0"/>
          <w:numId w:val="32"/>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Kontroluje się ranę celem zaopatrzenia miejsc krwawienia oraz usunięcia narzędzi chirurgicznych i materiałów opatrunkowych. </w:t>
      </w:r>
    </w:p>
    <w:p w14:paraId="288C29E2" w14:textId="77777777" w:rsidR="007920B6" w:rsidRDefault="007920B6" w:rsidP="004D4AA7">
      <w:pPr>
        <w:numPr>
          <w:ilvl w:val="0"/>
          <w:numId w:val="32"/>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Operację kończy się założeniem szwów warstwowe mocujące.</w:t>
      </w:r>
    </w:p>
    <w:p w14:paraId="242F9C58" w14:textId="77777777" w:rsidR="007920B6" w:rsidRDefault="007920B6" w:rsidP="007920B6">
      <w:pPr>
        <w:tabs>
          <w:tab w:val="left" w:pos="4245"/>
        </w:tabs>
        <w:autoSpaceDE w:val="0"/>
        <w:autoSpaceDN w:val="0"/>
        <w:adjustRightInd w:val="0"/>
        <w:rPr>
          <w:rFonts w:ascii="Arial" w:hAnsi="Arial" w:cs="Arial"/>
          <w:color w:val="000000"/>
        </w:rPr>
      </w:pPr>
    </w:p>
    <w:p w14:paraId="518D9C42" w14:textId="77777777" w:rsidR="007920B6" w:rsidRDefault="007920B6" w:rsidP="004D4AA7">
      <w:pPr>
        <w:numPr>
          <w:ilvl w:val="0"/>
          <w:numId w:val="15"/>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Leczenie alternatywne: </w:t>
      </w:r>
    </w:p>
    <w:p w14:paraId="40B063F9" w14:textId="77777777" w:rsidR="007920B6" w:rsidRDefault="007920B6" w:rsidP="004D4AA7">
      <w:pPr>
        <w:numPr>
          <w:ilvl w:val="0"/>
          <w:numId w:val="33"/>
        </w:numPr>
        <w:tabs>
          <w:tab w:val="left" w:pos="20"/>
          <w:tab w:val="left" w:pos="26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przeszczep części brodawki z drugiej piersi</w:t>
      </w:r>
    </w:p>
    <w:p w14:paraId="49F812AF" w14:textId="77777777" w:rsidR="007920B6" w:rsidRDefault="007920B6" w:rsidP="004D4AA7">
      <w:pPr>
        <w:numPr>
          <w:ilvl w:val="0"/>
          <w:numId w:val="33"/>
        </w:numPr>
        <w:tabs>
          <w:tab w:val="left" w:pos="20"/>
          <w:tab w:val="left" w:pos="26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inne metody płatowe</w:t>
      </w:r>
    </w:p>
    <w:p w14:paraId="4CF1AB80" w14:textId="77777777" w:rsidR="007920B6" w:rsidRDefault="007920B6" w:rsidP="004D4AA7">
      <w:pPr>
        <w:numPr>
          <w:ilvl w:val="0"/>
          <w:numId w:val="33"/>
        </w:numPr>
        <w:tabs>
          <w:tab w:val="left" w:pos="20"/>
          <w:tab w:val="left" w:pos="26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założenie </w:t>
      </w:r>
      <w:proofErr w:type="spellStart"/>
      <w:r>
        <w:rPr>
          <w:rFonts w:ascii="Arial" w:hAnsi="Arial" w:cs="Arial"/>
          <w:color w:val="000000"/>
          <w:sz w:val="20"/>
          <w:szCs w:val="20"/>
        </w:rPr>
        <w:t>szu</w:t>
      </w:r>
      <w:proofErr w:type="spellEnd"/>
      <w:r>
        <w:rPr>
          <w:rFonts w:ascii="Arial" w:hAnsi="Arial" w:cs="Arial"/>
          <w:color w:val="000000"/>
          <w:sz w:val="20"/>
          <w:szCs w:val="20"/>
        </w:rPr>
        <w:t xml:space="preserve"> </w:t>
      </w:r>
      <w:proofErr w:type="spellStart"/>
      <w:r>
        <w:rPr>
          <w:rFonts w:ascii="Arial" w:hAnsi="Arial" w:cs="Arial"/>
          <w:color w:val="000000"/>
          <w:sz w:val="20"/>
          <w:szCs w:val="20"/>
        </w:rPr>
        <w:t>kapciuchowatego</w:t>
      </w:r>
      <w:proofErr w:type="spellEnd"/>
    </w:p>
    <w:p w14:paraId="6E4D24DD" w14:textId="77777777" w:rsidR="007920B6" w:rsidRDefault="007920B6" w:rsidP="004D4AA7">
      <w:pPr>
        <w:numPr>
          <w:ilvl w:val="0"/>
          <w:numId w:val="33"/>
        </w:numPr>
        <w:tabs>
          <w:tab w:val="left" w:pos="20"/>
          <w:tab w:val="left" w:pos="26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wykonanie płatów z podniesieniem projekcji na przeszczepie chrząstki lub z założeniem wszczepu</w:t>
      </w:r>
    </w:p>
    <w:p w14:paraId="208C2A8C" w14:textId="77777777" w:rsidR="007920B6" w:rsidRDefault="007920B6" w:rsidP="004D4AA7">
      <w:pPr>
        <w:numPr>
          <w:ilvl w:val="0"/>
          <w:numId w:val="16"/>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Zaniechanie proponowanego leczenia może skutkować następującymi powikłaniami zdrowotnymi: spowoduje utrzymanie obecnego stanu miejscowego lub jego progresję</w:t>
      </w:r>
    </w:p>
    <w:p w14:paraId="3C4904DE" w14:textId="77777777" w:rsidR="007920B6" w:rsidRDefault="007920B6" w:rsidP="007920B6">
      <w:pPr>
        <w:tabs>
          <w:tab w:val="left" w:pos="4245"/>
        </w:tabs>
        <w:autoSpaceDE w:val="0"/>
        <w:autoSpaceDN w:val="0"/>
        <w:adjustRightInd w:val="0"/>
        <w:rPr>
          <w:rFonts w:ascii="Arial" w:hAnsi="Arial" w:cs="Arial"/>
          <w:b/>
          <w:bCs/>
          <w:color w:val="000000"/>
        </w:rPr>
      </w:pPr>
    </w:p>
    <w:p w14:paraId="584C817A" w14:textId="77777777" w:rsidR="007920B6" w:rsidRDefault="007920B6" w:rsidP="004D4AA7">
      <w:pPr>
        <w:numPr>
          <w:ilvl w:val="0"/>
          <w:numId w:val="17"/>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POSTĘPOWANIA POOPERACYJNE</w:t>
      </w:r>
    </w:p>
    <w:p w14:paraId="0A101471" w14:textId="77777777" w:rsidR="007920B6" w:rsidRDefault="007920B6" w:rsidP="004D4AA7">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Operację wykonuje się w ramach hospitalizacji jednodniowej.</w:t>
      </w:r>
    </w:p>
    <w:p w14:paraId="25ECF4D7" w14:textId="77777777" w:rsidR="007920B6" w:rsidRDefault="007920B6" w:rsidP="004D4AA7">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Chory po leczeniu dostaje wstępnie 30 dni zwolnienia lekarskiego.</w:t>
      </w:r>
    </w:p>
    <w:p w14:paraId="4C50D086" w14:textId="77777777" w:rsidR="00B77D03" w:rsidRDefault="007920B6" w:rsidP="004D4AA7">
      <w:pPr>
        <w:numPr>
          <w:ilvl w:val="0"/>
          <w:numId w:val="18"/>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Zalecane leki, środki medyczne i materiały opatrunkowe: </w:t>
      </w:r>
    </w:p>
    <w:p w14:paraId="0B063E14" w14:textId="26364D02" w:rsidR="00B77D03" w:rsidRDefault="007920B6" w:rsidP="004D4AA7">
      <w:pPr>
        <w:pStyle w:val="Akapitzlist"/>
        <w:numPr>
          <w:ilvl w:val="0"/>
          <w:numId w:val="34"/>
        </w:numPr>
        <w:tabs>
          <w:tab w:val="left" w:pos="20"/>
          <w:tab w:val="left" w:pos="360"/>
        </w:tabs>
        <w:autoSpaceDE w:val="0"/>
        <w:autoSpaceDN w:val="0"/>
        <w:adjustRightInd w:val="0"/>
        <w:rPr>
          <w:rFonts w:ascii="Arial" w:hAnsi="Arial" w:cs="Arial"/>
          <w:color w:val="000000"/>
          <w:sz w:val="20"/>
          <w:szCs w:val="20"/>
        </w:rPr>
      </w:pPr>
      <w:r w:rsidRPr="00B77D03">
        <w:rPr>
          <w:rFonts w:ascii="Arial" w:hAnsi="Arial" w:cs="Arial"/>
          <w:color w:val="000000"/>
          <w:sz w:val="20"/>
          <w:szCs w:val="20"/>
        </w:rPr>
        <w:t xml:space="preserve">PARACETAMOL tabl. 1-2 co 6 </w:t>
      </w:r>
      <w:r w:rsidR="004D4AA7" w:rsidRPr="00B77D03">
        <w:rPr>
          <w:rFonts w:ascii="Arial" w:hAnsi="Arial" w:cs="Arial"/>
          <w:color w:val="000000"/>
          <w:sz w:val="20"/>
          <w:szCs w:val="20"/>
        </w:rPr>
        <w:t>h /</w:t>
      </w:r>
      <w:r w:rsidRPr="00B77D03">
        <w:rPr>
          <w:rFonts w:ascii="Arial" w:hAnsi="Arial" w:cs="Arial"/>
          <w:color w:val="000000"/>
          <w:sz w:val="20"/>
          <w:szCs w:val="20"/>
        </w:rPr>
        <w:t xml:space="preserve"> DEXAK </w:t>
      </w:r>
      <w:proofErr w:type="spellStart"/>
      <w:r w:rsidRPr="00B77D03">
        <w:rPr>
          <w:rFonts w:ascii="Arial" w:hAnsi="Arial" w:cs="Arial"/>
          <w:color w:val="000000"/>
          <w:sz w:val="20"/>
          <w:szCs w:val="20"/>
        </w:rPr>
        <w:t>tab</w:t>
      </w:r>
      <w:proofErr w:type="spellEnd"/>
      <w:r w:rsidRPr="00B77D03">
        <w:rPr>
          <w:rFonts w:ascii="Arial" w:hAnsi="Arial" w:cs="Arial"/>
          <w:color w:val="000000"/>
          <w:sz w:val="20"/>
          <w:szCs w:val="20"/>
        </w:rPr>
        <w:t xml:space="preserve"> a 25 mg: 1 </w:t>
      </w:r>
      <w:proofErr w:type="spellStart"/>
      <w:r w:rsidRPr="00B77D03">
        <w:rPr>
          <w:rFonts w:ascii="Arial" w:hAnsi="Arial" w:cs="Arial"/>
          <w:color w:val="000000"/>
          <w:sz w:val="20"/>
          <w:szCs w:val="20"/>
        </w:rPr>
        <w:t>tab</w:t>
      </w:r>
      <w:proofErr w:type="spellEnd"/>
      <w:r w:rsidRPr="00B77D03">
        <w:rPr>
          <w:rFonts w:ascii="Arial" w:hAnsi="Arial" w:cs="Arial"/>
          <w:color w:val="000000"/>
          <w:sz w:val="20"/>
          <w:szCs w:val="20"/>
        </w:rPr>
        <w:t xml:space="preserve"> co 8 h   w razie bólu; </w:t>
      </w:r>
    </w:p>
    <w:p w14:paraId="2DCF5102" w14:textId="69B62069" w:rsidR="00B77D03" w:rsidRPr="00B77D03" w:rsidRDefault="00B77D03" w:rsidP="004D4AA7">
      <w:pPr>
        <w:pStyle w:val="Akapitzlist"/>
        <w:numPr>
          <w:ilvl w:val="0"/>
          <w:numId w:val="34"/>
        </w:numPr>
        <w:tabs>
          <w:tab w:val="left" w:pos="20"/>
          <w:tab w:val="left" w:pos="360"/>
        </w:tabs>
        <w:autoSpaceDE w:val="0"/>
        <w:autoSpaceDN w:val="0"/>
        <w:adjustRightInd w:val="0"/>
        <w:rPr>
          <w:rFonts w:ascii="Arial" w:hAnsi="Arial" w:cs="Arial"/>
          <w:color w:val="000000" w:themeColor="text1"/>
          <w:sz w:val="20"/>
          <w:szCs w:val="20"/>
        </w:rPr>
      </w:pPr>
      <w:r w:rsidRPr="00B77D03">
        <w:rPr>
          <w:rFonts w:ascii="Arial" w:hAnsi="Arial" w:cs="Arial"/>
          <w:color w:val="000000" w:themeColor="text1"/>
          <w:sz w:val="20"/>
          <w:szCs w:val="20"/>
        </w:rPr>
        <w:t xml:space="preserve">ZINNAT </w:t>
      </w:r>
      <w:proofErr w:type="spellStart"/>
      <w:r w:rsidRPr="00B77D03">
        <w:rPr>
          <w:rFonts w:ascii="Arial" w:hAnsi="Arial" w:cs="Arial"/>
          <w:color w:val="000000" w:themeColor="text1"/>
          <w:sz w:val="20"/>
          <w:szCs w:val="20"/>
        </w:rPr>
        <w:t>tab</w:t>
      </w:r>
      <w:proofErr w:type="spellEnd"/>
      <w:r w:rsidRPr="00B77D03">
        <w:rPr>
          <w:rFonts w:ascii="Arial" w:hAnsi="Arial" w:cs="Arial"/>
          <w:color w:val="000000" w:themeColor="text1"/>
          <w:sz w:val="20"/>
          <w:szCs w:val="20"/>
        </w:rPr>
        <w:t xml:space="preserve">/ a 500 mg No 10 </w:t>
      </w:r>
      <w:proofErr w:type="spellStart"/>
      <w:r w:rsidRPr="00B77D03">
        <w:rPr>
          <w:rFonts w:ascii="Arial" w:hAnsi="Arial" w:cs="Arial"/>
          <w:color w:val="000000" w:themeColor="text1"/>
          <w:sz w:val="20"/>
          <w:szCs w:val="20"/>
        </w:rPr>
        <w:t>szt</w:t>
      </w:r>
      <w:proofErr w:type="spellEnd"/>
      <w:r w:rsidRPr="00B77D03">
        <w:rPr>
          <w:rFonts w:ascii="Arial" w:hAnsi="Arial" w:cs="Arial"/>
          <w:color w:val="000000" w:themeColor="text1"/>
          <w:sz w:val="20"/>
          <w:szCs w:val="20"/>
        </w:rPr>
        <w:t xml:space="preserve">: 1 </w:t>
      </w:r>
      <w:proofErr w:type="spellStart"/>
      <w:r w:rsidRPr="00B77D03">
        <w:rPr>
          <w:rFonts w:ascii="Arial" w:hAnsi="Arial" w:cs="Arial"/>
          <w:color w:val="000000" w:themeColor="text1"/>
          <w:sz w:val="20"/>
          <w:szCs w:val="20"/>
        </w:rPr>
        <w:t>tab</w:t>
      </w:r>
      <w:proofErr w:type="spellEnd"/>
      <w:r w:rsidRPr="00B77D03">
        <w:rPr>
          <w:rFonts w:ascii="Arial" w:hAnsi="Arial" w:cs="Arial"/>
          <w:color w:val="000000" w:themeColor="text1"/>
          <w:sz w:val="20"/>
          <w:szCs w:val="20"/>
        </w:rPr>
        <w:t xml:space="preserve"> co 12 h</w:t>
      </w:r>
    </w:p>
    <w:p w14:paraId="4368FD6F" w14:textId="4C48A7ED" w:rsidR="00B77D03" w:rsidRPr="00B77D03" w:rsidRDefault="00B77D03" w:rsidP="004D4AA7">
      <w:pPr>
        <w:pStyle w:val="Akapitzlist"/>
        <w:numPr>
          <w:ilvl w:val="0"/>
          <w:numId w:val="34"/>
        </w:numPr>
        <w:tabs>
          <w:tab w:val="left" w:pos="20"/>
          <w:tab w:val="left" w:pos="360"/>
        </w:tabs>
        <w:autoSpaceDE w:val="0"/>
        <w:autoSpaceDN w:val="0"/>
        <w:adjustRightInd w:val="0"/>
        <w:rPr>
          <w:rFonts w:ascii="Arial" w:hAnsi="Arial" w:cs="Arial"/>
          <w:color w:val="000000" w:themeColor="text1"/>
          <w:sz w:val="20"/>
          <w:szCs w:val="20"/>
        </w:rPr>
      </w:pPr>
      <w:r w:rsidRPr="00B77D03">
        <w:rPr>
          <w:rFonts w:ascii="Arial" w:hAnsi="Arial" w:cs="Arial"/>
          <w:color w:val="000000" w:themeColor="text1"/>
          <w:sz w:val="20"/>
          <w:szCs w:val="20"/>
        </w:rPr>
        <w:t>TRILAC 3 x 1 kaps</w:t>
      </w:r>
    </w:p>
    <w:p w14:paraId="0E465CA7" w14:textId="77777777" w:rsidR="00B77D03" w:rsidRPr="00B77D03" w:rsidRDefault="007920B6" w:rsidP="004D4AA7">
      <w:pPr>
        <w:pStyle w:val="Akapitzlist"/>
        <w:numPr>
          <w:ilvl w:val="0"/>
          <w:numId w:val="34"/>
        </w:numPr>
        <w:tabs>
          <w:tab w:val="left" w:pos="20"/>
          <w:tab w:val="left" w:pos="360"/>
        </w:tabs>
        <w:autoSpaceDE w:val="0"/>
        <w:autoSpaceDN w:val="0"/>
        <w:adjustRightInd w:val="0"/>
        <w:rPr>
          <w:rFonts w:ascii="Arial" w:hAnsi="Arial" w:cs="Arial"/>
          <w:color w:val="000000" w:themeColor="text1"/>
          <w:sz w:val="20"/>
          <w:szCs w:val="20"/>
        </w:rPr>
      </w:pPr>
      <w:r w:rsidRPr="00B77D03">
        <w:rPr>
          <w:rFonts w:ascii="Arial" w:hAnsi="Arial" w:cs="Arial"/>
          <w:color w:val="000000" w:themeColor="text1"/>
          <w:sz w:val="20"/>
          <w:szCs w:val="20"/>
        </w:rPr>
        <w:t xml:space="preserve">LIOTON 1000 </w:t>
      </w:r>
      <w:proofErr w:type="spellStart"/>
      <w:r w:rsidRPr="00B77D03">
        <w:rPr>
          <w:rFonts w:ascii="Arial" w:hAnsi="Arial" w:cs="Arial"/>
          <w:color w:val="000000" w:themeColor="text1"/>
          <w:sz w:val="20"/>
          <w:szCs w:val="20"/>
        </w:rPr>
        <w:t>gel</w:t>
      </w:r>
      <w:proofErr w:type="spellEnd"/>
      <w:r w:rsidRPr="00B77D03">
        <w:rPr>
          <w:rFonts w:ascii="Arial" w:hAnsi="Arial" w:cs="Arial"/>
          <w:color w:val="000000" w:themeColor="text1"/>
          <w:sz w:val="20"/>
          <w:szCs w:val="20"/>
        </w:rPr>
        <w:t xml:space="preserve"> na krwiaki 3 x </w:t>
      </w:r>
      <w:proofErr w:type="spellStart"/>
      <w:r w:rsidRPr="00B77D03">
        <w:rPr>
          <w:rFonts w:ascii="Arial" w:hAnsi="Arial" w:cs="Arial"/>
          <w:color w:val="000000" w:themeColor="text1"/>
          <w:sz w:val="20"/>
          <w:szCs w:val="20"/>
        </w:rPr>
        <w:t>dz</w:t>
      </w:r>
      <w:proofErr w:type="spellEnd"/>
      <w:r w:rsidRPr="00B77D03">
        <w:rPr>
          <w:rFonts w:ascii="Arial" w:hAnsi="Arial" w:cs="Arial"/>
          <w:color w:val="000000" w:themeColor="text1"/>
          <w:sz w:val="20"/>
          <w:szCs w:val="20"/>
        </w:rPr>
        <w:t xml:space="preserve">; </w:t>
      </w:r>
    </w:p>
    <w:p w14:paraId="5CF78654" w14:textId="35562B37" w:rsidR="00B77D03" w:rsidRPr="00B77D03" w:rsidRDefault="007920B6" w:rsidP="004D4AA7">
      <w:pPr>
        <w:pStyle w:val="Akapitzlist"/>
        <w:numPr>
          <w:ilvl w:val="0"/>
          <w:numId w:val="34"/>
        </w:numPr>
        <w:tabs>
          <w:tab w:val="left" w:pos="20"/>
          <w:tab w:val="left" w:pos="360"/>
        </w:tabs>
        <w:autoSpaceDE w:val="0"/>
        <w:autoSpaceDN w:val="0"/>
        <w:adjustRightInd w:val="0"/>
        <w:rPr>
          <w:rFonts w:ascii="Arial" w:hAnsi="Arial" w:cs="Arial"/>
          <w:color w:val="000000" w:themeColor="text1"/>
          <w:sz w:val="20"/>
          <w:szCs w:val="20"/>
        </w:rPr>
      </w:pPr>
      <w:r w:rsidRPr="00B77D03">
        <w:rPr>
          <w:rFonts w:ascii="Arial" w:hAnsi="Arial" w:cs="Arial"/>
          <w:color w:val="000000" w:themeColor="text1"/>
          <w:sz w:val="20"/>
          <w:szCs w:val="20"/>
        </w:rPr>
        <w:t xml:space="preserve">KELO-COTE / </w:t>
      </w:r>
      <w:r w:rsidR="004D4AA7" w:rsidRPr="00B77D03">
        <w:rPr>
          <w:rFonts w:ascii="Arial" w:hAnsi="Arial" w:cs="Arial"/>
          <w:color w:val="000000" w:themeColor="text1"/>
          <w:sz w:val="20"/>
          <w:szCs w:val="20"/>
        </w:rPr>
        <w:t>DERMATIX /</w:t>
      </w:r>
      <w:r w:rsidR="00B77D03" w:rsidRPr="00B77D03">
        <w:rPr>
          <w:rFonts w:ascii="Arial" w:hAnsi="Arial" w:cs="Arial"/>
          <w:color w:val="000000" w:themeColor="text1"/>
          <w:sz w:val="20"/>
          <w:szCs w:val="20"/>
        </w:rPr>
        <w:t xml:space="preserve"> </w:t>
      </w:r>
      <w:r w:rsidR="00B77D03" w:rsidRPr="00B77D03">
        <w:rPr>
          <w:rFonts w:ascii="Arial" w:hAnsi="Arial" w:cs="Arial"/>
          <w:color w:val="000000" w:themeColor="text1"/>
          <w:sz w:val="20"/>
          <w:szCs w:val="20"/>
        </w:rPr>
        <w:t>SUTRICON</w:t>
      </w:r>
      <w:r w:rsidRPr="00B77D03">
        <w:rPr>
          <w:rFonts w:ascii="Arial" w:hAnsi="Arial" w:cs="Arial"/>
          <w:color w:val="000000" w:themeColor="text1"/>
          <w:sz w:val="20"/>
          <w:szCs w:val="20"/>
        </w:rPr>
        <w:t xml:space="preserve"> </w:t>
      </w:r>
      <w:proofErr w:type="spellStart"/>
      <w:r w:rsidRPr="00B77D03">
        <w:rPr>
          <w:rFonts w:ascii="Arial" w:hAnsi="Arial" w:cs="Arial"/>
          <w:color w:val="000000" w:themeColor="text1"/>
          <w:sz w:val="20"/>
          <w:szCs w:val="20"/>
        </w:rPr>
        <w:t>gel</w:t>
      </w:r>
      <w:proofErr w:type="spellEnd"/>
      <w:r w:rsidRPr="00B77D03">
        <w:rPr>
          <w:rFonts w:ascii="Arial" w:hAnsi="Arial" w:cs="Arial"/>
          <w:color w:val="000000" w:themeColor="text1"/>
          <w:sz w:val="20"/>
          <w:szCs w:val="20"/>
        </w:rPr>
        <w:t xml:space="preserve"> - smarować blizny co 12 h od 14 dnia od zdjęcia szwów lub ustąpienia wysięku; </w:t>
      </w:r>
    </w:p>
    <w:p w14:paraId="705279D3" w14:textId="5A2D3932" w:rsidR="00B77D03" w:rsidRPr="00B77D03" w:rsidRDefault="007920B6" w:rsidP="004D4AA7">
      <w:pPr>
        <w:pStyle w:val="Akapitzlist"/>
        <w:numPr>
          <w:ilvl w:val="0"/>
          <w:numId w:val="34"/>
        </w:numPr>
        <w:tabs>
          <w:tab w:val="left" w:pos="20"/>
          <w:tab w:val="left" w:pos="360"/>
        </w:tabs>
        <w:autoSpaceDE w:val="0"/>
        <w:autoSpaceDN w:val="0"/>
        <w:adjustRightInd w:val="0"/>
        <w:rPr>
          <w:rFonts w:ascii="Arial" w:hAnsi="Arial" w:cs="Arial"/>
          <w:color w:val="000000" w:themeColor="text1"/>
          <w:sz w:val="20"/>
          <w:szCs w:val="20"/>
        </w:rPr>
      </w:pPr>
      <w:r w:rsidRPr="00B77D03">
        <w:rPr>
          <w:rFonts w:ascii="Arial" w:hAnsi="Arial" w:cs="Arial"/>
          <w:color w:val="000000" w:themeColor="text1"/>
          <w:sz w:val="20"/>
          <w:szCs w:val="20"/>
        </w:rPr>
        <w:t xml:space="preserve">GAZIKI JAŁOWE 10 x 10 cm; </w:t>
      </w:r>
    </w:p>
    <w:p w14:paraId="13F81E8A" w14:textId="3819C17D" w:rsidR="00B77D03" w:rsidRPr="00B77D03" w:rsidRDefault="00B77D03" w:rsidP="004D4AA7">
      <w:pPr>
        <w:pStyle w:val="Akapitzlist"/>
        <w:numPr>
          <w:ilvl w:val="0"/>
          <w:numId w:val="34"/>
        </w:numPr>
        <w:tabs>
          <w:tab w:val="left" w:pos="20"/>
          <w:tab w:val="left" w:pos="360"/>
        </w:tabs>
        <w:autoSpaceDE w:val="0"/>
        <w:autoSpaceDN w:val="0"/>
        <w:adjustRightInd w:val="0"/>
        <w:rPr>
          <w:rFonts w:ascii="Arial" w:hAnsi="Arial" w:cs="Arial"/>
          <w:color w:val="000000" w:themeColor="text1"/>
          <w:sz w:val="20"/>
          <w:szCs w:val="20"/>
        </w:rPr>
      </w:pPr>
      <w:r w:rsidRPr="00B77D03">
        <w:rPr>
          <w:rFonts w:ascii="Arial" w:hAnsi="Arial" w:cs="Arial"/>
          <w:color w:val="000000" w:themeColor="text1"/>
          <w:sz w:val="20"/>
          <w:szCs w:val="20"/>
          <w:lang w:val="en-US"/>
        </w:rPr>
        <w:t xml:space="preserve">BACTIGRAS </w:t>
      </w:r>
      <w:r w:rsidRPr="00B77D03">
        <w:rPr>
          <w:rFonts w:ascii="Arial" w:hAnsi="Arial" w:cs="Arial"/>
          <w:color w:val="000000" w:themeColor="text1"/>
          <w:sz w:val="20"/>
          <w:szCs w:val="20"/>
        </w:rPr>
        <w:t>10 x 10</w:t>
      </w:r>
      <w:r w:rsidRPr="00B77D03">
        <w:rPr>
          <w:rFonts w:ascii="Arial" w:hAnsi="Arial" w:cs="Arial"/>
          <w:color w:val="000000" w:themeColor="text1"/>
          <w:sz w:val="20"/>
          <w:szCs w:val="20"/>
        </w:rPr>
        <w:t xml:space="preserve"> </w:t>
      </w:r>
      <w:r w:rsidRPr="00B77D03">
        <w:rPr>
          <w:rFonts w:ascii="Arial" w:hAnsi="Arial" w:cs="Arial"/>
          <w:color w:val="000000" w:themeColor="text1"/>
          <w:sz w:val="20"/>
          <w:szCs w:val="20"/>
          <w:lang w:val="en-US"/>
        </w:rPr>
        <w:t>cm</w:t>
      </w:r>
    </w:p>
    <w:p w14:paraId="70891CCB" w14:textId="77777777" w:rsidR="00B77D03" w:rsidRDefault="007920B6" w:rsidP="004D4AA7">
      <w:pPr>
        <w:pStyle w:val="Akapitzlist"/>
        <w:numPr>
          <w:ilvl w:val="0"/>
          <w:numId w:val="34"/>
        </w:numPr>
        <w:tabs>
          <w:tab w:val="left" w:pos="20"/>
          <w:tab w:val="left" w:pos="360"/>
        </w:tabs>
        <w:autoSpaceDE w:val="0"/>
        <w:autoSpaceDN w:val="0"/>
        <w:adjustRightInd w:val="0"/>
        <w:rPr>
          <w:rFonts w:ascii="Arial" w:hAnsi="Arial" w:cs="Arial"/>
          <w:color w:val="000000"/>
          <w:sz w:val="20"/>
          <w:szCs w:val="20"/>
        </w:rPr>
      </w:pPr>
      <w:r w:rsidRPr="00B77D03">
        <w:rPr>
          <w:rFonts w:ascii="Arial" w:hAnsi="Arial" w:cs="Arial"/>
          <w:color w:val="000000"/>
          <w:sz w:val="20"/>
          <w:szCs w:val="20"/>
        </w:rPr>
        <w:t xml:space="preserve">płyn antyseptyczny: KODAN [bezbarwny] / MICRODACYN / OCTENISEPT / BRAUNOL; </w:t>
      </w:r>
    </w:p>
    <w:p w14:paraId="0E79A204" w14:textId="3592DC66" w:rsidR="007920B6" w:rsidRPr="00B77D03" w:rsidRDefault="007920B6" w:rsidP="004D4AA7">
      <w:pPr>
        <w:pStyle w:val="Akapitzlist"/>
        <w:numPr>
          <w:ilvl w:val="0"/>
          <w:numId w:val="34"/>
        </w:numPr>
        <w:tabs>
          <w:tab w:val="left" w:pos="20"/>
          <w:tab w:val="left" w:pos="360"/>
        </w:tabs>
        <w:autoSpaceDE w:val="0"/>
        <w:autoSpaceDN w:val="0"/>
        <w:adjustRightInd w:val="0"/>
        <w:rPr>
          <w:rFonts w:ascii="Arial" w:hAnsi="Arial" w:cs="Arial"/>
          <w:color w:val="000000"/>
          <w:sz w:val="20"/>
          <w:szCs w:val="20"/>
        </w:rPr>
      </w:pPr>
      <w:r w:rsidRPr="00B77D03">
        <w:rPr>
          <w:rFonts w:ascii="Arial" w:hAnsi="Arial" w:cs="Arial"/>
          <w:color w:val="000000"/>
          <w:sz w:val="20"/>
          <w:szCs w:val="20"/>
        </w:rPr>
        <w:t xml:space="preserve">OPATRUNKI JAŁOWE Z POWIERZCHNIĄ CHŁONNĄ [ELASTOPOR STERIL]; </w:t>
      </w:r>
    </w:p>
    <w:p w14:paraId="6B4938FC" w14:textId="77777777" w:rsidR="007920B6" w:rsidRDefault="007920B6" w:rsidP="004D4AA7">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Dolegliwości bólowe kontrolowane za pomocą środków przeciwbólowych występują bezpośrednio po zabiegu i w ciągu kilku kolejnych dni. </w:t>
      </w:r>
    </w:p>
    <w:p w14:paraId="731C0AF6" w14:textId="77777777" w:rsidR="007920B6" w:rsidRDefault="007920B6" w:rsidP="004D4AA7">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Normalnym objawem jest występowanie obrzęków, zaczerwienienia, zwiększonego </w:t>
      </w:r>
      <w:proofErr w:type="spellStart"/>
      <w:r>
        <w:rPr>
          <w:rFonts w:ascii="Arial" w:hAnsi="Arial" w:cs="Arial"/>
          <w:color w:val="000000"/>
          <w:sz w:val="20"/>
          <w:szCs w:val="20"/>
        </w:rPr>
        <w:t>ucieplenia</w:t>
      </w:r>
      <w:proofErr w:type="spellEnd"/>
      <w:r>
        <w:rPr>
          <w:rFonts w:ascii="Arial" w:hAnsi="Arial" w:cs="Arial"/>
          <w:color w:val="000000"/>
          <w:sz w:val="20"/>
          <w:szCs w:val="20"/>
        </w:rPr>
        <w:t xml:space="preserve"> i podbiegnięć krwawych w okolicy operowanej, które ustępują stopniowo w okresie od 2 do 3 tygodni po zabiegu.</w:t>
      </w:r>
    </w:p>
    <w:p w14:paraId="15DD8378" w14:textId="77777777" w:rsidR="007920B6" w:rsidRDefault="007920B6" w:rsidP="004D4AA7">
      <w:pPr>
        <w:numPr>
          <w:ilvl w:val="0"/>
          <w:numId w:val="18"/>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Toaleta rany: 48 godz. po zabiegu codzienna zmiana opatrunku: przemycie płynem antyseptycznym + opatrunek jałowy.</w:t>
      </w:r>
    </w:p>
    <w:p w14:paraId="6E094F0F" w14:textId="77777777" w:rsidR="007920B6" w:rsidRDefault="007920B6" w:rsidP="004D4AA7">
      <w:pPr>
        <w:numPr>
          <w:ilvl w:val="0"/>
          <w:numId w:val="18"/>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Kąpiel pod bieżącą wodą można wziąć 5 dni po zabiegu. Po kąpieli przemyć rany antyseptykiem.</w:t>
      </w:r>
    </w:p>
    <w:p w14:paraId="762AE2B0" w14:textId="1A76D05A" w:rsidR="007920B6" w:rsidRDefault="00B77D03" w:rsidP="004D4AA7">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Szwy usuwane</w:t>
      </w:r>
      <w:r w:rsidR="007920B6">
        <w:rPr>
          <w:rFonts w:ascii="Arial" w:hAnsi="Arial" w:cs="Arial"/>
          <w:color w:val="000000"/>
          <w:sz w:val="20"/>
          <w:szCs w:val="20"/>
        </w:rPr>
        <w:t xml:space="preserve"> będą po około 14 dniach po zabiegu. </w:t>
      </w:r>
    </w:p>
    <w:p w14:paraId="66477E09" w14:textId="77777777" w:rsidR="007920B6" w:rsidRDefault="007920B6" w:rsidP="004D4AA7">
      <w:pPr>
        <w:numPr>
          <w:ilvl w:val="0"/>
          <w:numId w:val="18"/>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Blizny po operacji mogą być opalane dopiero po upływie roku [filtr UV &gt; 30]</w:t>
      </w:r>
    </w:p>
    <w:p w14:paraId="5FBB0219" w14:textId="77777777" w:rsidR="007920B6" w:rsidRDefault="007920B6" w:rsidP="004D4AA7">
      <w:pPr>
        <w:numPr>
          <w:ilvl w:val="0"/>
          <w:numId w:val="18"/>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lastRenderedPageBreak/>
        <w:t>Oszczędzający tryb życia 14 - 21 dni; następnie stopniowa rehabilitacja ruchowa, powrót do pełnej aktywności życiowej po upływie 6-8 tygodni.</w:t>
      </w:r>
    </w:p>
    <w:p w14:paraId="244C6954" w14:textId="77777777" w:rsidR="007920B6" w:rsidRDefault="007920B6" w:rsidP="004D4AA7">
      <w:pPr>
        <w:numPr>
          <w:ilvl w:val="0"/>
          <w:numId w:val="18"/>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Dieta </w:t>
      </w:r>
      <w:proofErr w:type="spellStart"/>
      <w:r>
        <w:rPr>
          <w:rFonts w:ascii="Arial" w:hAnsi="Arial" w:cs="Arial"/>
          <w:color w:val="000000"/>
          <w:sz w:val="20"/>
          <w:szCs w:val="20"/>
        </w:rPr>
        <w:t>bogatobiałkowa</w:t>
      </w:r>
      <w:proofErr w:type="spellEnd"/>
    </w:p>
    <w:p w14:paraId="227172BD" w14:textId="77777777" w:rsidR="007920B6" w:rsidRDefault="007920B6" w:rsidP="004D4AA7">
      <w:pPr>
        <w:numPr>
          <w:ilvl w:val="0"/>
          <w:numId w:val="18"/>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Po około 4 </w:t>
      </w:r>
      <w:proofErr w:type="spellStart"/>
      <w:r>
        <w:rPr>
          <w:rFonts w:ascii="Arial" w:hAnsi="Arial" w:cs="Arial"/>
          <w:color w:val="000000"/>
          <w:sz w:val="20"/>
          <w:szCs w:val="20"/>
        </w:rPr>
        <w:t>tyg</w:t>
      </w:r>
      <w:proofErr w:type="spellEnd"/>
      <w:r>
        <w:rPr>
          <w:rFonts w:ascii="Arial" w:hAnsi="Arial" w:cs="Arial"/>
          <w:color w:val="000000"/>
          <w:sz w:val="20"/>
          <w:szCs w:val="20"/>
        </w:rPr>
        <w:t xml:space="preserve"> od wygojenia się ran należy zacząć stosować żele silikonowe lub opatrunki uciskowe a w przypadku przerastania blizn odzież uciskową.</w:t>
      </w:r>
    </w:p>
    <w:p w14:paraId="754B917A" w14:textId="64D0690D" w:rsidR="007920B6" w:rsidRDefault="007920B6" w:rsidP="004D4AA7">
      <w:pPr>
        <w:numPr>
          <w:ilvl w:val="0"/>
          <w:numId w:val="18"/>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Przewidywane wizyty kontrolne w odstępach: 1-3 </w:t>
      </w:r>
      <w:proofErr w:type="spellStart"/>
      <w:r>
        <w:rPr>
          <w:rFonts w:ascii="Arial" w:hAnsi="Arial" w:cs="Arial"/>
          <w:color w:val="000000"/>
          <w:sz w:val="20"/>
          <w:szCs w:val="20"/>
        </w:rPr>
        <w:t>tyg</w:t>
      </w:r>
      <w:proofErr w:type="spellEnd"/>
      <w:r>
        <w:rPr>
          <w:rFonts w:ascii="Arial" w:hAnsi="Arial" w:cs="Arial"/>
          <w:color w:val="000000"/>
          <w:sz w:val="20"/>
          <w:szCs w:val="20"/>
        </w:rPr>
        <w:t xml:space="preserve"> [usunięcie szwów/wynik HP]; 1 </w:t>
      </w:r>
      <w:proofErr w:type="spellStart"/>
      <w:r>
        <w:rPr>
          <w:rFonts w:ascii="Arial" w:hAnsi="Arial" w:cs="Arial"/>
          <w:color w:val="000000"/>
          <w:sz w:val="20"/>
          <w:szCs w:val="20"/>
        </w:rPr>
        <w:t>mies</w:t>
      </w:r>
      <w:proofErr w:type="spellEnd"/>
      <w:r>
        <w:rPr>
          <w:rFonts w:ascii="Arial" w:hAnsi="Arial" w:cs="Arial"/>
          <w:color w:val="000000"/>
          <w:sz w:val="20"/>
          <w:szCs w:val="20"/>
        </w:rPr>
        <w:t xml:space="preserve"> / 3 </w:t>
      </w:r>
      <w:proofErr w:type="spellStart"/>
      <w:r>
        <w:rPr>
          <w:rFonts w:ascii="Arial" w:hAnsi="Arial" w:cs="Arial"/>
          <w:color w:val="000000"/>
          <w:sz w:val="20"/>
          <w:szCs w:val="20"/>
        </w:rPr>
        <w:t>mies</w:t>
      </w:r>
      <w:proofErr w:type="spellEnd"/>
      <w:r>
        <w:rPr>
          <w:rFonts w:ascii="Arial" w:hAnsi="Arial" w:cs="Arial"/>
          <w:color w:val="000000"/>
          <w:sz w:val="20"/>
          <w:szCs w:val="20"/>
        </w:rPr>
        <w:t xml:space="preserve"> / 6 </w:t>
      </w:r>
      <w:proofErr w:type="spellStart"/>
      <w:r>
        <w:rPr>
          <w:rFonts w:ascii="Arial" w:hAnsi="Arial" w:cs="Arial"/>
          <w:color w:val="000000"/>
          <w:sz w:val="20"/>
          <w:szCs w:val="20"/>
        </w:rPr>
        <w:t>mies</w:t>
      </w:r>
      <w:proofErr w:type="spellEnd"/>
      <w:r>
        <w:rPr>
          <w:rFonts w:ascii="Arial" w:hAnsi="Arial" w:cs="Arial"/>
          <w:color w:val="000000"/>
          <w:sz w:val="20"/>
          <w:szCs w:val="20"/>
        </w:rPr>
        <w:t xml:space="preserve"> </w:t>
      </w:r>
    </w:p>
    <w:p w14:paraId="6F18E6D6" w14:textId="77777777" w:rsidR="007920B6" w:rsidRDefault="007920B6" w:rsidP="004D4AA7">
      <w:pPr>
        <w:numPr>
          <w:ilvl w:val="0"/>
          <w:numId w:val="18"/>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Okresowa kontrola u lekarza POZ celem monitoringu ogólnego stanu zdrowia.</w:t>
      </w:r>
    </w:p>
    <w:p w14:paraId="295C80C7" w14:textId="077313EF" w:rsidR="007920B6" w:rsidRDefault="007920B6" w:rsidP="004D4AA7">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Do czasu wygojenia rany należy dbać o jej higienę wg zaleceń podanych przez personel medyczny. Nie należy </w:t>
      </w:r>
      <w:r w:rsidR="00B77D03">
        <w:rPr>
          <w:rFonts w:ascii="Arial" w:hAnsi="Arial" w:cs="Arial"/>
          <w:color w:val="000000"/>
          <w:sz w:val="20"/>
          <w:szCs w:val="20"/>
        </w:rPr>
        <w:t>leżeć na</w:t>
      </w:r>
      <w:r>
        <w:rPr>
          <w:rFonts w:ascii="Arial" w:hAnsi="Arial" w:cs="Arial"/>
          <w:color w:val="000000"/>
          <w:sz w:val="20"/>
          <w:szCs w:val="20"/>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5CC50E75" w14:textId="77777777" w:rsidR="007920B6" w:rsidRDefault="007920B6" w:rsidP="004D4AA7">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Efekt ostateczny zabiegu zależy od stanu ogólnego i miejscowego chorego oraz jego zaangażowanie w zalecenia co do rehabilitacji oraz opieki nad ranami oraz bliznami i jest osiągany po upływie około 6 miesięcy.</w:t>
      </w:r>
    </w:p>
    <w:p w14:paraId="0EC8993D" w14:textId="77777777" w:rsidR="007920B6" w:rsidRDefault="007920B6" w:rsidP="004D4AA7">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Proces obkurczania blizn nie jest do końca przewidywalny i może wymagać operacji korekcyjnych</w:t>
      </w:r>
    </w:p>
    <w:p w14:paraId="40AB80DE" w14:textId="501D4492" w:rsidR="007920B6" w:rsidRDefault="007920B6" w:rsidP="004D4AA7">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W przypadku dodatkowych pytań proszę o kontakt telefoniczny lub </w:t>
      </w:r>
      <w:r w:rsidR="004D4AA7">
        <w:rPr>
          <w:rFonts w:ascii="Arial" w:hAnsi="Arial" w:cs="Arial"/>
          <w:color w:val="000000"/>
          <w:sz w:val="20"/>
          <w:szCs w:val="20"/>
        </w:rPr>
        <w:t>osobisty,</w:t>
      </w:r>
      <w:r>
        <w:rPr>
          <w:rFonts w:ascii="Arial" w:hAnsi="Arial" w:cs="Arial"/>
          <w:color w:val="000000"/>
          <w:sz w:val="20"/>
          <w:szCs w:val="20"/>
        </w:rPr>
        <w:t xml:space="preserve"> jeżeli wystąpią objawy niepożądane.</w:t>
      </w:r>
    </w:p>
    <w:p w14:paraId="0E7B97F9" w14:textId="77777777" w:rsidR="007920B6" w:rsidRDefault="007920B6" w:rsidP="007920B6">
      <w:pPr>
        <w:tabs>
          <w:tab w:val="left" w:pos="4245"/>
        </w:tabs>
        <w:autoSpaceDE w:val="0"/>
        <w:autoSpaceDN w:val="0"/>
        <w:adjustRightInd w:val="0"/>
        <w:rPr>
          <w:rFonts w:ascii="Arial" w:hAnsi="Arial" w:cs="Arial"/>
          <w:b/>
          <w:bCs/>
          <w:color w:val="000000"/>
        </w:rPr>
      </w:pPr>
    </w:p>
    <w:p w14:paraId="3681DE56" w14:textId="77777777" w:rsidR="007920B6" w:rsidRDefault="007920B6" w:rsidP="004D4AA7">
      <w:pPr>
        <w:numPr>
          <w:ilvl w:val="0"/>
          <w:numId w:val="19"/>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POWIKŁANIA</w:t>
      </w:r>
    </w:p>
    <w:p w14:paraId="2F3B4988" w14:textId="77777777" w:rsidR="007920B6" w:rsidRDefault="007920B6" w:rsidP="007920B6">
      <w:pPr>
        <w:tabs>
          <w:tab w:val="left" w:pos="4245"/>
        </w:tabs>
        <w:autoSpaceDE w:val="0"/>
        <w:autoSpaceDN w:val="0"/>
        <w:adjustRightInd w:val="0"/>
        <w:rPr>
          <w:rFonts w:ascii="Arial" w:hAnsi="Arial" w:cs="Arial"/>
          <w:b/>
          <w:bCs/>
          <w:color w:val="000000"/>
          <w:sz w:val="20"/>
          <w:szCs w:val="20"/>
        </w:rPr>
      </w:pPr>
      <w:r>
        <w:rPr>
          <w:rFonts w:ascii="Arial" w:hAnsi="Arial" w:cs="Arial"/>
          <w:b/>
          <w:bCs/>
          <w:color w:val="000000"/>
          <w:sz w:val="20"/>
          <w:szCs w:val="20"/>
        </w:rPr>
        <w:t>MOŻLIWE POWIKŁANIA [należy uwzględnić możliwość wystąpienia każdego z niżej podanych powikłań podejmując decyzję o wyrażeniu zgody na proponowany zabieg]</w:t>
      </w:r>
    </w:p>
    <w:p w14:paraId="1080BA67" w14:textId="77777777" w:rsidR="007920B6" w:rsidRDefault="007920B6" w:rsidP="007920B6">
      <w:pPr>
        <w:tabs>
          <w:tab w:val="left" w:pos="4245"/>
        </w:tabs>
        <w:autoSpaceDE w:val="0"/>
        <w:autoSpaceDN w:val="0"/>
        <w:adjustRightInd w:val="0"/>
        <w:rPr>
          <w:rFonts w:ascii="Arial" w:hAnsi="Arial" w:cs="Arial"/>
          <w:color w:val="000000"/>
          <w:sz w:val="20"/>
          <w:szCs w:val="20"/>
        </w:rPr>
      </w:pPr>
    </w:p>
    <w:p w14:paraId="357BCCA6" w14:textId="77777777" w:rsidR="007920B6" w:rsidRDefault="007920B6" w:rsidP="004D4AA7">
      <w:pPr>
        <w:numPr>
          <w:ilvl w:val="0"/>
          <w:numId w:val="20"/>
        </w:numPr>
        <w:tabs>
          <w:tab w:val="left" w:pos="20"/>
          <w:tab w:val="left" w:pos="360"/>
          <w:tab w:val="left" w:pos="4245"/>
        </w:tabs>
        <w:autoSpaceDE w:val="0"/>
        <w:autoSpaceDN w:val="0"/>
        <w:adjustRightInd w:val="0"/>
        <w:ind w:left="360"/>
        <w:rPr>
          <w:rFonts w:ascii="Arial" w:hAnsi="Arial" w:cs="Arial"/>
          <w:color w:val="000000"/>
          <w:sz w:val="20"/>
          <w:szCs w:val="20"/>
          <w:u w:color="000000"/>
        </w:rPr>
      </w:pPr>
      <w:r>
        <w:rPr>
          <w:rFonts w:ascii="Arial" w:hAnsi="Arial" w:cs="Arial"/>
          <w:color w:val="000000"/>
          <w:sz w:val="20"/>
          <w:szCs w:val="20"/>
        </w:rPr>
        <w:t xml:space="preserve">Każdy zabieg lub operacja nie są obojętne dla organizmu człowieka i są związane z ryzykiem wystąpienia powikłań do </w:t>
      </w:r>
      <w:r>
        <w:rPr>
          <w:rFonts w:ascii="Arial" w:hAnsi="Arial" w:cs="Arial"/>
          <w:b/>
          <w:bCs/>
          <w:color w:val="000000"/>
          <w:sz w:val="20"/>
          <w:szCs w:val="20"/>
        </w:rPr>
        <w:t>utraty zdrowia lub życia włącznie</w:t>
      </w:r>
      <w:r>
        <w:rPr>
          <w:rFonts w:ascii="Arial" w:hAnsi="Arial" w:cs="Arial"/>
          <w:color w:val="000000"/>
          <w:sz w:val="20"/>
          <w:szCs w:val="20"/>
        </w:rPr>
        <w:t xml:space="preserve">. Każde nacięcie skóry jest zawsze związane z powstaniem </w:t>
      </w:r>
      <w:r>
        <w:rPr>
          <w:rFonts w:ascii="Arial" w:hAnsi="Arial" w:cs="Arial"/>
          <w:b/>
          <w:bCs/>
          <w:color w:val="000000"/>
          <w:sz w:val="20"/>
          <w:szCs w:val="20"/>
          <w:u w:val="single" w:color="000000"/>
        </w:rPr>
        <w:t xml:space="preserve">blizny </w:t>
      </w:r>
      <w:r>
        <w:rPr>
          <w:rFonts w:ascii="Arial" w:hAnsi="Arial" w:cs="Arial"/>
          <w:color w:val="000000"/>
          <w:sz w:val="20"/>
          <w:szCs w:val="20"/>
          <w:u w:color="000000"/>
        </w:rPr>
        <w:t>- wygląd blizny pooperacyjnej uzależniony jest od wielkości cięcia oraz od właściwości osobniczych chorego.</w:t>
      </w:r>
    </w:p>
    <w:p w14:paraId="6966BDDD" w14:textId="77777777" w:rsidR="007920B6" w:rsidRDefault="007920B6" w:rsidP="007920B6">
      <w:pPr>
        <w:tabs>
          <w:tab w:val="left" w:pos="4245"/>
        </w:tabs>
        <w:autoSpaceDE w:val="0"/>
        <w:autoSpaceDN w:val="0"/>
        <w:adjustRightInd w:val="0"/>
        <w:rPr>
          <w:rFonts w:ascii="Arial" w:hAnsi="Arial" w:cs="Arial"/>
          <w:color w:val="000000"/>
          <w:sz w:val="20"/>
          <w:szCs w:val="20"/>
          <w:u w:color="000000"/>
        </w:rPr>
      </w:pPr>
    </w:p>
    <w:p w14:paraId="258EC504" w14:textId="77777777" w:rsidR="007920B6" w:rsidRDefault="007920B6" w:rsidP="004D4AA7">
      <w:pPr>
        <w:numPr>
          <w:ilvl w:val="0"/>
          <w:numId w:val="21"/>
        </w:numPr>
        <w:tabs>
          <w:tab w:val="left" w:pos="20"/>
          <w:tab w:val="left" w:pos="360"/>
          <w:tab w:val="left" w:pos="4245"/>
        </w:tabs>
        <w:autoSpaceDE w:val="0"/>
        <w:autoSpaceDN w:val="0"/>
        <w:adjustRightInd w:val="0"/>
        <w:ind w:left="360"/>
        <w:rPr>
          <w:rFonts w:ascii="Arial" w:hAnsi="Arial" w:cs="Arial"/>
          <w:color w:val="000000"/>
          <w:sz w:val="20"/>
          <w:szCs w:val="20"/>
          <w:u w:color="000000"/>
        </w:rPr>
      </w:pPr>
      <w:r>
        <w:rPr>
          <w:rFonts w:ascii="Arial" w:hAnsi="Arial" w:cs="Arial"/>
          <w:color w:val="000000"/>
          <w:sz w:val="20"/>
          <w:szCs w:val="20"/>
          <w:u w:color="000000"/>
        </w:rPr>
        <w:t xml:space="preserve">Możliwe </w:t>
      </w:r>
      <w:r>
        <w:rPr>
          <w:rFonts w:ascii="Arial" w:hAnsi="Arial" w:cs="Arial"/>
          <w:b/>
          <w:bCs/>
          <w:color w:val="000000"/>
          <w:sz w:val="20"/>
          <w:szCs w:val="20"/>
          <w:u w:color="000000"/>
        </w:rPr>
        <w:t>powikłania miejscowe</w:t>
      </w:r>
      <w:r>
        <w:rPr>
          <w:rFonts w:ascii="Arial" w:hAnsi="Arial" w:cs="Arial"/>
          <w:color w:val="000000"/>
          <w:sz w:val="20"/>
          <w:szCs w:val="20"/>
          <w:u w:color="000000"/>
        </w:rPr>
        <w:t xml:space="preserve">: krwawienie, powstanie krwiaka, upośledzenie ukrwienia operowanej okolicy do powstania miejscowej martwicy włącznie (prowadzących do konieczności usunięcia martwych tkanek),  zakażenie rany chirurgicznej, opóźnione gojenie lub brak gojenia się rany, odczyn na nici chirurgiczne, powstanie </w:t>
      </w:r>
      <w:proofErr w:type="spellStart"/>
      <w:r>
        <w:rPr>
          <w:rFonts w:ascii="Arial" w:hAnsi="Arial" w:cs="Arial"/>
          <w:color w:val="000000"/>
          <w:sz w:val="20"/>
          <w:szCs w:val="20"/>
          <w:u w:color="000000"/>
        </w:rPr>
        <w:t>surowiczaka</w:t>
      </w:r>
      <w:proofErr w:type="spellEnd"/>
      <w:r>
        <w:rPr>
          <w:rFonts w:ascii="Arial" w:hAnsi="Arial" w:cs="Arial"/>
          <w:color w:val="000000"/>
          <w:sz w:val="20"/>
          <w:szCs w:val="20"/>
          <w:u w:color="000000"/>
        </w:rPr>
        <w:t xml:space="preserve">, rozejście się brzegów rany, powstanie fałdów skórnych wokół blizny, powstanie szpecącej, przerośniętej lub przykurczającej blizny, przeczulica (ból)  lub zdrętwienie oraz utratę czucia w okolicy operowanej, przebarwienie lub zwiotczenie skóry, konieczność reoperacji w wyniku powstałych powikłań. </w:t>
      </w:r>
    </w:p>
    <w:p w14:paraId="7128FC59" w14:textId="77777777" w:rsidR="007920B6" w:rsidRDefault="007920B6" w:rsidP="007920B6">
      <w:pPr>
        <w:tabs>
          <w:tab w:val="left" w:pos="4245"/>
        </w:tabs>
        <w:autoSpaceDE w:val="0"/>
        <w:autoSpaceDN w:val="0"/>
        <w:adjustRightInd w:val="0"/>
        <w:rPr>
          <w:rFonts w:ascii="Arial" w:hAnsi="Arial" w:cs="Arial"/>
          <w:color w:val="000000"/>
          <w:sz w:val="20"/>
          <w:szCs w:val="20"/>
          <w:u w:color="000000"/>
        </w:rPr>
      </w:pPr>
    </w:p>
    <w:p w14:paraId="4C65D0A0" w14:textId="77777777" w:rsidR="007920B6" w:rsidRDefault="007920B6" w:rsidP="004D4AA7">
      <w:pPr>
        <w:numPr>
          <w:ilvl w:val="0"/>
          <w:numId w:val="22"/>
        </w:numPr>
        <w:tabs>
          <w:tab w:val="left" w:pos="20"/>
          <w:tab w:val="left" w:pos="360"/>
          <w:tab w:val="left" w:pos="4245"/>
        </w:tabs>
        <w:autoSpaceDE w:val="0"/>
        <w:autoSpaceDN w:val="0"/>
        <w:adjustRightInd w:val="0"/>
        <w:ind w:left="360"/>
        <w:rPr>
          <w:rFonts w:ascii="Arial" w:hAnsi="Arial" w:cs="Arial"/>
          <w:color w:val="000000"/>
          <w:sz w:val="20"/>
          <w:szCs w:val="20"/>
          <w:u w:color="000000"/>
        </w:rPr>
      </w:pPr>
      <w:r>
        <w:rPr>
          <w:rFonts w:ascii="Arial" w:hAnsi="Arial" w:cs="Arial"/>
          <w:color w:val="000000"/>
          <w:sz w:val="20"/>
          <w:szCs w:val="20"/>
          <w:u w:color="000000"/>
        </w:rPr>
        <w:t xml:space="preserve">Możliwe </w:t>
      </w:r>
      <w:r>
        <w:rPr>
          <w:rFonts w:ascii="Arial" w:hAnsi="Arial" w:cs="Arial"/>
          <w:b/>
          <w:bCs/>
          <w:color w:val="000000"/>
          <w:sz w:val="20"/>
          <w:szCs w:val="20"/>
          <w:u w:color="000000"/>
        </w:rPr>
        <w:t>powikłania ogólnoustrojowe</w:t>
      </w:r>
      <w:r>
        <w:rPr>
          <w:rFonts w:ascii="Arial" w:hAnsi="Arial" w:cs="Arial"/>
          <w:color w:val="000000"/>
          <w:sz w:val="20"/>
          <w:szCs w:val="20"/>
          <w:u w:color="000000"/>
        </w:rPr>
        <w:t>: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w:t>
      </w:r>
      <w:bookmarkStart w:id="0" w:name="_GoBack"/>
      <w:bookmarkEnd w:id="0"/>
      <w:r>
        <w:rPr>
          <w:rFonts w:ascii="Arial" w:hAnsi="Arial" w:cs="Arial"/>
          <w:color w:val="000000"/>
          <w:sz w:val="20"/>
          <w:szCs w:val="20"/>
          <w:u w:color="000000"/>
        </w:rPr>
        <w:t xml:space="preserve"> niewydolność oddechowa, wystąpienie zatorowości płucnej, niewydolność nerek, niewydolność wielonarządowa, zgon.</w:t>
      </w:r>
    </w:p>
    <w:p w14:paraId="79017259" w14:textId="77777777" w:rsidR="007920B6" w:rsidRDefault="007920B6" w:rsidP="007920B6">
      <w:pPr>
        <w:tabs>
          <w:tab w:val="left" w:pos="4245"/>
        </w:tabs>
        <w:autoSpaceDE w:val="0"/>
        <w:autoSpaceDN w:val="0"/>
        <w:adjustRightInd w:val="0"/>
        <w:rPr>
          <w:rFonts w:ascii="Arial" w:hAnsi="Arial" w:cs="Arial"/>
          <w:color w:val="000000"/>
          <w:sz w:val="20"/>
          <w:szCs w:val="20"/>
          <w:u w:color="000000"/>
        </w:rPr>
      </w:pPr>
    </w:p>
    <w:p w14:paraId="478CB392" w14:textId="77777777" w:rsidR="007920B6" w:rsidRDefault="007920B6" w:rsidP="004D4AA7">
      <w:pPr>
        <w:numPr>
          <w:ilvl w:val="0"/>
          <w:numId w:val="23"/>
        </w:numPr>
        <w:tabs>
          <w:tab w:val="left" w:pos="20"/>
          <w:tab w:val="left" w:pos="360"/>
          <w:tab w:val="left" w:pos="4245"/>
        </w:tabs>
        <w:autoSpaceDE w:val="0"/>
        <w:autoSpaceDN w:val="0"/>
        <w:adjustRightInd w:val="0"/>
        <w:ind w:left="360"/>
        <w:rPr>
          <w:rFonts w:ascii="Arial" w:hAnsi="Arial" w:cs="Arial"/>
          <w:color w:val="000000"/>
          <w:sz w:val="20"/>
          <w:szCs w:val="20"/>
          <w:u w:color="000000"/>
        </w:rPr>
      </w:pPr>
      <w:r>
        <w:rPr>
          <w:rFonts w:ascii="Arial" w:hAnsi="Arial" w:cs="Arial"/>
          <w:b/>
          <w:bCs/>
          <w:color w:val="000000"/>
          <w:sz w:val="20"/>
          <w:szCs w:val="20"/>
          <w:u w:color="000000"/>
        </w:rPr>
        <w:t>Mogą również wystąpić inne niekorzystne następstwa zabiegu, których nie można przewidzieć w danej chwili.</w:t>
      </w:r>
    </w:p>
    <w:p w14:paraId="713DA720" w14:textId="4AEEA6A4" w:rsidR="007920B6" w:rsidRDefault="007920B6" w:rsidP="00B77D03">
      <w:pPr>
        <w:tabs>
          <w:tab w:val="left" w:pos="4245"/>
        </w:tabs>
        <w:autoSpaceDE w:val="0"/>
        <w:autoSpaceDN w:val="0"/>
        <w:adjustRightInd w:val="0"/>
        <w:rPr>
          <w:rFonts w:ascii="Arial" w:hAnsi="Arial" w:cs="Arial"/>
          <w:b/>
          <w:bCs/>
          <w:color w:val="000000"/>
          <w:u w:color="000000"/>
        </w:rPr>
      </w:pPr>
    </w:p>
    <w:p w14:paraId="654172DB" w14:textId="77777777" w:rsidR="007920B6" w:rsidRDefault="007920B6" w:rsidP="007920B6">
      <w:pPr>
        <w:tabs>
          <w:tab w:val="left" w:pos="4245"/>
        </w:tabs>
        <w:autoSpaceDE w:val="0"/>
        <w:autoSpaceDN w:val="0"/>
        <w:adjustRightInd w:val="0"/>
        <w:jc w:val="center"/>
        <w:rPr>
          <w:rFonts w:ascii="Arial" w:hAnsi="Arial" w:cs="Arial"/>
          <w:b/>
          <w:bCs/>
          <w:color w:val="000000"/>
          <w:u w:color="000000"/>
        </w:rPr>
      </w:pPr>
      <w:r>
        <w:rPr>
          <w:rFonts w:ascii="Arial" w:hAnsi="Arial" w:cs="Arial"/>
          <w:b/>
          <w:bCs/>
          <w:color w:val="000000"/>
          <w:u w:color="000000"/>
        </w:rPr>
        <w:t>OŚWIADCZENIE LEKARZA OPERUJĄCEGO</w:t>
      </w:r>
    </w:p>
    <w:p w14:paraId="1AE01BB2" w14:textId="77777777" w:rsidR="007920B6" w:rsidRDefault="007920B6" w:rsidP="007920B6">
      <w:pPr>
        <w:tabs>
          <w:tab w:val="left" w:pos="4245"/>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Stwierdzam, że przedstawiłem pacjentowi planowany sposób leczenia operacyjnego oraz poinformowałem o możliwych zagrożeniach i powikłaniach, które mogą wystąpić w przebiegu lub w wyniku operacji.</w:t>
      </w:r>
    </w:p>
    <w:p w14:paraId="229330DE" w14:textId="77777777" w:rsidR="007920B6" w:rsidRDefault="007920B6" w:rsidP="007920B6">
      <w:pPr>
        <w:tabs>
          <w:tab w:val="left" w:pos="4245"/>
        </w:tabs>
        <w:autoSpaceDE w:val="0"/>
        <w:autoSpaceDN w:val="0"/>
        <w:adjustRightInd w:val="0"/>
        <w:rPr>
          <w:rFonts w:ascii="Arial" w:hAnsi="Arial" w:cs="Arial"/>
          <w:color w:val="000000"/>
          <w:sz w:val="20"/>
          <w:szCs w:val="20"/>
          <w:u w:color="000000"/>
        </w:rPr>
      </w:pPr>
    </w:p>
    <w:p w14:paraId="03C666C8" w14:textId="77777777" w:rsidR="007920B6" w:rsidRDefault="007920B6" w:rsidP="007920B6">
      <w:pPr>
        <w:tabs>
          <w:tab w:val="left" w:pos="4245"/>
        </w:tabs>
        <w:autoSpaceDE w:val="0"/>
        <w:autoSpaceDN w:val="0"/>
        <w:adjustRightInd w:val="0"/>
        <w:rPr>
          <w:rFonts w:ascii="Arial" w:hAnsi="Arial" w:cs="Arial"/>
          <w:color w:val="000000"/>
          <w:sz w:val="20"/>
          <w:szCs w:val="20"/>
          <w:u w:color="000000"/>
        </w:rPr>
      </w:pPr>
    </w:p>
    <w:p w14:paraId="6D61A79F" w14:textId="77777777" w:rsidR="007920B6" w:rsidRDefault="007920B6" w:rsidP="007920B6">
      <w:pPr>
        <w:tabs>
          <w:tab w:val="left" w:pos="4245"/>
        </w:tabs>
        <w:autoSpaceDE w:val="0"/>
        <w:autoSpaceDN w:val="0"/>
        <w:adjustRightInd w:val="0"/>
        <w:rPr>
          <w:rFonts w:ascii="Arial" w:hAnsi="Arial" w:cs="Arial"/>
          <w:color w:val="000000"/>
          <w:sz w:val="20"/>
          <w:szCs w:val="20"/>
          <w:u w:color="000000"/>
        </w:rPr>
      </w:pPr>
    </w:p>
    <w:p w14:paraId="56687BF7" w14:textId="77777777" w:rsidR="007920B6" w:rsidRDefault="007920B6" w:rsidP="007920B6">
      <w:pPr>
        <w:tabs>
          <w:tab w:val="left" w:pos="4245"/>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Podpis lekarza operującego: …………………………………….</w:t>
      </w:r>
    </w:p>
    <w:p w14:paraId="549882E5" w14:textId="354A01DE" w:rsidR="007920B6" w:rsidRDefault="007920B6" w:rsidP="00B77D03">
      <w:pPr>
        <w:tabs>
          <w:tab w:val="left" w:pos="4245"/>
        </w:tabs>
        <w:autoSpaceDE w:val="0"/>
        <w:autoSpaceDN w:val="0"/>
        <w:adjustRightInd w:val="0"/>
        <w:rPr>
          <w:rFonts w:ascii="Arial" w:hAnsi="Arial" w:cs="Arial"/>
          <w:b/>
          <w:bCs/>
          <w:color w:val="000000"/>
          <w:sz w:val="28"/>
          <w:szCs w:val="28"/>
          <w:u w:color="000000"/>
        </w:rPr>
      </w:pPr>
    </w:p>
    <w:p w14:paraId="79E26960" w14:textId="77777777" w:rsidR="007920B6" w:rsidRDefault="007920B6" w:rsidP="007920B6">
      <w:pPr>
        <w:tabs>
          <w:tab w:val="left" w:pos="4245"/>
        </w:tabs>
        <w:autoSpaceDE w:val="0"/>
        <w:autoSpaceDN w:val="0"/>
        <w:adjustRightInd w:val="0"/>
        <w:jc w:val="center"/>
        <w:rPr>
          <w:rFonts w:ascii="Arial" w:hAnsi="Arial" w:cs="Arial"/>
          <w:b/>
          <w:bCs/>
          <w:color w:val="000000"/>
          <w:sz w:val="28"/>
          <w:szCs w:val="28"/>
          <w:u w:color="000000"/>
        </w:rPr>
      </w:pPr>
      <w:r>
        <w:rPr>
          <w:rFonts w:ascii="Arial" w:hAnsi="Arial" w:cs="Arial"/>
          <w:b/>
          <w:bCs/>
          <w:color w:val="000000"/>
          <w:sz w:val="28"/>
          <w:szCs w:val="28"/>
          <w:u w:color="000000"/>
        </w:rPr>
        <w:t>OŚWIADCZENIE PACJENTA</w:t>
      </w:r>
    </w:p>
    <w:p w14:paraId="7DF16E13" w14:textId="77777777" w:rsidR="007920B6" w:rsidRDefault="007920B6" w:rsidP="007920B6">
      <w:pPr>
        <w:tabs>
          <w:tab w:val="left" w:pos="4245"/>
        </w:tabs>
        <w:autoSpaceDE w:val="0"/>
        <w:autoSpaceDN w:val="0"/>
        <w:adjustRightInd w:val="0"/>
        <w:jc w:val="center"/>
        <w:rPr>
          <w:rFonts w:ascii="Arial" w:hAnsi="Arial" w:cs="Arial"/>
          <w:color w:val="000000"/>
          <w:u w:color="000000"/>
        </w:rPr>
      </w:pPr>
      <w:r>
        <w:rPr>
          <w:rFonts w:ascii="Arial" w:hAnsi="Arial" w:cs="Arial"/>
          <w:color w:val="000000"/>
          <w:u w:color="000000"/>
        </w:rPr>
        <w:t>ŚWIADOMA ZGODA NA OPERACJĘ</w:t>
      </w:r>
    </w:p>
    <w:p w14:paraId="3218C5D1" w14:textId="77777777" w:rsidR="007920B6" w:rsidRDefault="007920B6" w:rsidP="007920B6">
      <w:pPr>
        <w:tabs>
          <w:tab w:val="left" w:pos="4245"/>
        </w:tabs>
        <w:autoSpaceDE w:val="0"/>
        <w:autoSpaceDN w:val="0"/>
        <w:adjustRightInd w:val="0"/>
        <w:jc w:val="center"/>
        <w:rPr>
          <w:rFonts w:ascii="Arial" w:hAnsi="Arial" w:cs="Arial"/>
          <w:i/>
          <w:iCs/>
          <w:color w:val="000000"/>
          <w:u w:color="000000"/>
        </w:rPr>
      </w:pPr>
    </w:p>
    <w:p w14:paraId="7B69A097" w14:textId="77777777" w:rsidR="007920B6" w:rsidRDefault="007920B6" w:rsidP="007920B6">
      <w:pPr>
        <w:tabs>
          <w:tab w:val="left" w:pos="4245"/>
        </w:tabs>
        <w:autoSpaceDE w:val="0"/>
        <w:autoSpaceDN w:val="0"/>
        <w:adjustRightInd w:val="0"/>
        <w:spacing w:after="120"/>
        <w:rPr>
          <w:rFonts w:ascii="Helvetica" w:hAnsi="Helvetica" w:cs="Helvetica"/>
          <w:i/>
          <w:iCs/>
          <w:color w:val="000000"/>
          <w:sz w:val="20"/>
          <w:szCs w:val="20"/>
          <w:u w:color="000000"/>
        </w:rPr>
      </w:pPr>
      <w:r>
        <w:rPr>
          <w:rFonts w:ascii="Helvetica" w:hAnsi="Helvetica" w:cs="Helvetica"/>
          <w:i/>
          <w:iCs/>
          <w:color w:val="000000"/>
          <w:sz w:val="20"/>
          <w:szCs w:val="20"/>
          <w:u w:color="000000"/>
        </w:rPr>
        <w:t xml:space="preserve">Zgodnie z art. 15 i następne ustawy z dnia 6 listopada 2008r. o prawach pacjenta i Rzeczniku Praw Pacjenta (Dz. U. z 2009 nr 52 poz. 417 z </w:t>
      </w:r>
      <w:proofErr w:type="spellStart"/>
      <w:r>
        <w:rPr>
          <w:rFonts w:ascii="Helvetica" w:hAnsi="Helvetica" w:cs="Helvetica"/>
          <w:i/>
          <w:iCs/>
          <w:color w:val="000000"/>
          <w:sz w:val="20"/>
          <w:szCs w:val="20"/>
          <w:u w:color="000000"/>
        </w:rPr>
        <w:t>póź</w:t>
      </w:r>
      <w:proofErr w:type="spellEnd"/>
      <w:r>
        <w:rPr>
          <w:rFonts w:ascii="Helvetica" w:hAnsi="Helvetica" w:cs="Helvetica"/>
          <w:i/>
          <w:iCs/>
          <w:color w:val="000000"/>
          <w:sz w:val="20"/>
          <w:szCs w:val="20"/>
          <w:u w:color="000000"/>
        </w:rPr>
        <w:t xml:space="preserve">. </w:t>
      </w:r>
      <w:proofErr w:type="spellStart"/>
      <w:r>
        <w:rPr>
          <w:rFonts w:ascii="Helvetica" w:hAnsi="Helvetica" w:cs="Helvetica"/>
          <w:i/>
          <w:iCs/>
          <w:color w:val="000000"/>
          <w:sz w:val="20"/>
          <w:szCs w:val="20"/>
          <w:u w:color="000000"/>
        </w:rPr>
        <w:t>zm</w:t>
      </w:r>
      <w:proofErr w:type="spellEnd"/>
      <w:r>
        <w:rPr>
          <w:rFonts w:ascii="Helvetica" w:hAnsi="Helvetica" w:cs="Helvetica"/>
          <w:i/>
          <w:iCs/>
          <w:color w:val="000000"/>
          <w:sz w:val="20"/>
          <w:szCs w:val="20"/>
          <w:u w:color="000000"/>
        </w:rPr>
        <w:t xml:space="preserve">) oraz art. 32-35 ustawy z dnia 5 grudnia 1996 r. o zawodach lekarza i lekarza dentysty (Dz. U. Z 2011 nr 277 </w:t>
      </w:r>
      <w:proofErr w:type="spellStart"/>
      <w:r>
        <w:rPr>
          <w:rFonts w:ascii="Helvetica" w:hAnsi="Helvetica" w:cs="Helvetica"/>
          <w:i/>
          <w:iCs/>
          <w:color w:val="000000"/>
          <w:sz w:val="20"/>
          <w:szCs w:val="20"/>
          <w:u w:color="000000"/>
        </w:rPr>
        <w:t>poz</w:t>
      </w:r>
      <w:proofErr w:type="spellEnd"/>
      <w:r>
        <w:rPr>
          <w:rFonts w:ascii="Helvetica" w:hAnsi="Helvetica" w:cs="Helvetica"/>
          <w:i/>
          <w:iCs/>
          <w:color w:val="000000"/>
          <w:sz w:val="20"/>
          <w:szCs w:val="20"/>
          <w:u w:color="000000"/>
        </w:rPr>
        <w:t xml:space="preserve"> 164), wyrażam zgodę na wykonanie planowanego, niżej opisanego leczenia chirurgicznego.</w:t>
      </w:r>
    </w:p>
    <w:p w14:paraId="1E42AD81" w14:textId="77777777" w:rsidR="007920B6" w:rsidRDefault="007920B6" w:rsidP="007920B6">
      <w:pPr>
        <w:tabs>
          <w:tab w:val="left" w:pos="4245"/>
        </w:tabs>
        <w:autoSpaceDE w:val="0"/>
        <w:autoSpaceDN w:val="0"/>
        <w:adjustRightInd w:val="0"/>
        <w:rPr>
          <w:rFonts w:ascii="Arial" w:hAnsi="Arial" w:cs="Arial"/>
          <w:b/>
          <w:bCs/>
          <w:color w:val="000000"/>
          <w:sz w:val="20"/>
          <w:szCs w:val="20"/>
          <w:u w:val="single" w:color="000000"/>
        </w:rPr>
      </w:pPr>
      <w:r>
        <w:rPr>
          <w:rFonts w:ascii="Arial" w:hAnsi="Arial" w:cs="Arial"/>
          <w:b/>
          <w:bCs/>
          <w:color w:val="000000"/>
          <w:sz w:val="20"/>
          <w:szCs w:val="20"/>
          <w:u w:val="single" w:color="000000"/>
        </w:rPr>
        <w:t>Oświadczam, że:</w:t>
      </w:r>
    </w:p>
    <w:p w14:paraId="7F06F005" w14:textId="77777777" w:rsidR="007920B6" w:rsidRDefault="007920B6" w:rsidP="007920B6">
      <w:pPr>
        <w:tabs>
          <w:tab w:val="left" w:pos="140"/>
          <w:tab w:val="left" w:pos="283"/>
          <w:tab w:val="left" w:pos="4025"/>
        </w:tabs>
        <w:autoSpaceDE w:val="0"/>
        <w:autoSpaceDN w:val="0"/>
        <w:adjustRightInd w:val="0"/>
        <w:ind w:left="500" w:hanging="500"/>
        <w:jc w:val="both"/>
        <w:rPr>
          <w:rFonts w:ascii="Arial" w:hAnsi="Arial" w:cs="Arial"/>
          <w:color w:val="000000"/>
          <w:sz w:val="20"/>
          <w:szCs w:val="20"/>
          <w:u w:color="000000"/>
        </w:rPr>
      </w:pPr>
      <w:r>
        <w:rPr>
          <w:rFonts w:ascii="Arial" w:hAnsi="Arial" w:cs="Arial"/>
          <w:color w:val="000000"/>
          <w:sz w:val="20"/>
          <w:szCs w:val="20"/>
          <w:u w:color="000000"/>
        </w:rPr>
        <w:lastRenderedPageBreak/>
        <w:t>Zapoznałem/</w:t>
      </w:r>
      <w:proofErr w:type="spellStart"/>
      <w:r>
        <w:rPr>
          <w:rFonts w:ascii="Arial" w:hAnsi="Arial" w:cs="Arial"/>
          <w:color w:val="000000"/>
          <w:sz w:val="20"/>
          <w:szCs w:val="20"/>
          <w:u w:color="000000"/>
        </w:rPr>
        <w:t>am</w:t>
      </w:r>
      <w:proofErr w:type="spellEnd"/>
      <w:r>
        <w:rPr>
          <w:rFonts w:ascii="Arial" w:hAnsi="Arial" w:cs="Arial"/>
          <w:color w:val="000000"/>
          <w:sz w:val="20"/>
          <w:szCs w:val="20"/>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4832FEEE" w14:textId="77777777" w:rsidR="007920B6" w:rsidRDefault="007920B6" w:rsidP="007920B6">
      <w:pPr>
        <w:tabs>
          <w:tab w:val="left" w:pos="140"/>
          <w:tab w:val="left" w:pos="283"/>
          <w:tab w:val="left" w:pos="4025"/>
        </w:tabs>
        <w:autoSpaceDE w:val="0"/>
        <w:autoSpaceDN w:val="0"/>
        <w:adjustRightInd w:val="0"/>
        <w:rPr>
          <w:rFonts w:ascii="Arial" w:hAnsi="Arial" w:cs="Arial"/>
          <w:color w:val="000000"/>
          <w:sz w:val="20"/>
          <w:szCs w:val="20"/>
          <w:u w:color="000000"/>
        </w:rPr>
      </w:pPr>
    </w:p>
    <w:p w14:paraId="676AC7E6" w14:textId="77777777" w:rsidR="007920B6" w:rsidRDefault="007920B6" w:rsidP="007920B6">
      <w:pPr>
        <w:tabs>
          <w:tab w:val="left" w:pos="140"/>
          <w:tab w:val="left" w:pos="283"/>
          <w:tab w:val="left" w:pos="4025"/>
        </w:tabs>
        <w:autoSpaceDE w:val="0"/>
        <w:autoSpaceDN w:val="0"/>
        <w:adjustRightInd w:val="0"/>
        <w:spacing w:after="120"/>
        <w:ind w:left="500" w:hanging="500"/>
        <w:jc w:val="both"/>
        <w:rPr>
          <w:rFonts w:ascii="Arial" w:hAnsi="Arial" w:cs="Arial"/>
          <w:color w:val="000000"/>
          <w:sz w:val="20"/>
          <w:szCs w:val="20"/>
          <w:u w:color="000000"/>
        </w:rPr>
      </w:pPr>
      <w:r>
        <w:rPr>
          <w:rFonts w:ascii="Arial" w:hAnsi="Arial" w:cs="Arial"/>
          <w:color w:val="000000"/>
          <w:sz w:val="20"/>
          <w:szCs w:val="20"/>
          <w:u w:color="000000"/>
        </w:rPr>
        <w:t>Zostałem(</w:t>
      </w:r>
      <w:proofErr w:type="spellStart"/>
      <w:r>
        <w:rPr>
          <w:rFonts w:ascii="Arial" w:hAnsi="Arial" w:cs="Arial"/>
          <w:color w:val="000000"/>
          <w:sz w:val="20"/>
          <w:szCs w:val="20"/>
          <w:u w:color="000000"/>
        </w:rPr>
        <w:t>am</w:t>
      </w:r>
      <w:proofErr w:type="spellEnd"/>
      <w:r>
        <w:rPr>
          <w:rFonts w:ascii="Arial" w:hAnsi="Arial" w:cs="Arial"/>
          <w:color w:val="000000"/>
          <w:sz w:val="20"/>
          <w:szCs w:val="20"/>
          <w:u w:color="000000"/>
        </w:rPr>
        <w:t>) poinformowany(a):</w:t>
      </w:r>
    </w:p>
    <w:p w14:paraId="0683C1C9" w14:textId="77777777" w:rsidR="007920B6" w:rsidRDefault="007920B6" w:rsidP="007920B6">
      <w:pPr>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 xml:space="preserve">O rodzaju zabiegu, przewidywanym czasie trwania, sposobie znieczulania oraz przewidywanym wyniku. </w:t>
      </w:r>
    </w:p>
    <w:p w14:paraId="07ADFFD5" w14:textId="77777777" w:rsidR="007920B6" w:rsidRDefault="007920B6" w:rsidP="007920B6">
      <w:pPr>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 xml:space="preserve">O możliwości wystąpienia powikłań związanych z zabiegiem i przebiegiem gojenia </w:t>
      </w:r>
    </w:p>
    <w:p w14:paraId="393C509E" w14:textId="77777777" w:rsidR="007920B6" w:rsidRDefault="007920B6" w:rsidP="007920B6">
      <w:pPr>
        <w:tabs>
          <w:tab w:val="left" w:pos="807"/>
          <w:tab w:val="left" w:pos="1167"/>
          <w:tab w:val="left" w:pos="4692"/>
        </w:tabs>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O tym, że powodzenie samego zabiegu jak i okres gojenia są niemożliwe do przewidywania w pojedynczym przypadku. Prognozowanie jest oparte na danych statystycznych.</w:t>
      </w:r>
    </w:p>
    <w:p w14:paraId="59ED86C1" w14:textId="77777777" w:rsidR="007920B6" w:rsidRDefault="007920B6" w:rsidP="007920B6">
      <w:pPr>
        <w:tabs>
          <w:tab w:val="left" w:pos="140"/>
          <w:tab w:val="left" w:pos="283"/>
          <w:tab w:val="left" w:pos="4025"/>
        </w:tabs>
        <w:autoSpaceDE w:val="0"/>
        <w:autoSpaceDN w:val="0"/>
        <w:adjustRightInd w:val="0"/>
        <w:jc w:val="both"/>
        <w:rPr>
          <w:rFonts w:ascii="Arial" w:hAnsi="Arial" w:cs="Arial"/>
          <w:color w:val="000000"/>
          <w:sz w:val="20"/>
          <w:szCs w:val="20"/>
          <w:u w:color="000000"/>
        </w:rPr>
      </w:pPr>
      <w:r>
        <w:rPr>
          <w:rFonts w:ascii="Arial" w:hAnsi="Arial" w:cs="Arial"/>
          <w:color w:val="000000"/>
          <w:sz w:val="20"/>
          <w:szCs w:val="20"/>
          <w:u w:color="000000"/>
        </w:rPr>
        <w:t>Zgadzam się na operację w znieczuleniu ogólnym/miejscowym.</w:t>
      </w:r>
    </w:p>
    <w:p w14:paraId="08576D4A" w14:textId="77777777" w:rsidR="007920B6" w:rsidRDefault="007920B6" w:rsidP="007920B6">
      <w:pPr>
        <w:autoSpaceDE w:val="0"/>
        <w:autoSpaceDN w:val="0"/>
        <w:adjustRightInd w:val="0"/>
        <w:rPr>
          <w:rFonts w:ascii="Arial" w:hAnsi="Arial" w:cs="Arial"/>
          <w:color w:val="000000"/>
          <w:sz w:val="20"/>
          <w:szCs w:val="20"/>
          <w:u w:color="000000"/>
        </w:rPr>
      </w:pPr>
    </w:p>
    <w:p w14:paraId="1D0854D3" w14:textId="77777777" w:rsidR="007920B6" w:rsidRDefault="007920B6" w:rsidP="007920B6">
      <w:pPr>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Zgadzam się na ewentualne zmodyfikowanie sposobu operacji w niezbędnym zakresie zgodnie z zasadami sztuki medycznej, jeśli będzie tego wymagała sytuacja powstała w wyniku procesu terapeutycznego.</w:t>
      </w:r>
    </w:p>
    <w:p w14:paraId="63AAEB2E" w14:textId="77777777" w:rsidR="007920B6" w:rsidRDefault="007920B6" w:rsidP="007920B6">
      <w:pPr>
        <w:autoSpaceDE w:val="0"/>
        <w:autoSpaceDN w:val="0"/>
        <w:adjustRightInd w:val="0"/>
        <w:rPr>
          <w:rFonts w:ascii="Arial" w:hAnsi="Arial" w:cs="Arial"/>
          <w:color w:val="000000"/>
          <w:sz w:val="20"/>
          <w:szCs w:val="20"/>
          <w:u w:color="000000"/>
        </w:rPr>
      </w:pPr>
    </w:p>
    <w:p w14:paraId="2F0D3D52" w14:textId="77777777" w:rsidR="007920B6" w:rsidRDefault="007920B6" w:rsidP="007920B6">
      <w:pPr>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Zgadzam się na przeniesienie mnie do właściwego oddziału stacjonarnego zgodnie z decyzją lekarza operującego lub lekarza anestezjologa, jeżeli wymagałby tego mój stan zdrowia.</w:t>
      </w:r>
    </w:p>
    <w:p w14:paraId="29F64510" w14:textId="77777777" w:rsidR="007920B6" w:rsidRDefault="007920B6" w:rsidP="007920B6">
      <w:pPr>
        <w:autoSpaceDE w:val="0"/>
        <w:autoSpaceDN w:val="0"/>
        <w:adjustRightInd w:val="0"/>
        <w:rPr>
          <w:rFonts w:ascii="Arial" w:hAnsi="Arial" w:cs="Arial"/>
          <w:color w:val="000000"/>
          <w:sz w:val="20"/>
          <w:szCs w:val="20"/>
          <w:u w:color="000000"/>
        </w:rPr>
      </w:pPr>
    </w:p>
    <w:p w14:paraId="67C43B38" w14:textId="77777777" w:rsidR="007920B6" w:rsidRDefault="007920B6" w:rsidP="007920B6">
      <w:pPr>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 xml:space="preserve">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 </w:t>
      </w:r>
    </w:p>
    <w:p w14:paraId="6E20CD53" w14:textId="77777777" w:rsidR="007920B6" w:rsidRDefault="007920B6" w:rsidP="007920B6">
      <w:pPr>
        <w:autoSpaceDE w:val="0"/>
        <w:autoSpaceDN w:val="0"/>
        <w:adjustRightInd w:val="0"/>
        <w:rPr>
          <w:rFonts w:ascii="Arial" w:hAnsi="Arial" w:cs="Arial"/>
          <w:color w:val="000000"/>
          <w:sz w:val="20"/>
          <w:szCs w:val="20"/>
          <w:u w:color="000000"/>
        </w:rPr>
      </w:pPr>
    </w:p>
    <w:p w14:paraId="7B71DE43" w14:textId="77777777" w:rsidR="007920B6" w:rsidRDefault="007920B6" w:rsidP="007920B6">
      <w:pPr>
        <w:tabs>
          <w:tab w:val="left" w:pos="123"/>
          <w:tab w:val="left" w:pos="283"/>
          <w:tab w:val="left" w:pos="4008"/>
        </w:tabs>
        <w:autoSpaceDE w:val="0"/>
        <w:autoSpaceDN w:val="0"/>
        <w:adjustRightInd w:val="0"/>
        <w:spacing w:after="120" w:line="276" w:lineRule="auto"/>
        <w:jc w:val="both"/>
        <w:rPr>
          <w:rFonts w:ascii="Arial" w:hAnsi="Arial" w:cs="Arial"/>
          <w:b/>
          <w:bCs/>
          <w:color w:val="000000"/>
          <w:sz w:val="20"/>
          <w:szCs w:val="20"/>
          <w:u w:val="single" w:color="000000"/>
        </w:rPr>
      </w:pPr>
      <w:r>
        <w:rPr>
          <w:rFonts w:ascii="Arial" w:hAnsi="Arial" w:cs="Arial"/>
          <w:b/>
          <w:bCs/>
          <w:color w:val="000000"/>
          <w:sz w:val="20"/>
          <w:szCs w:val="20"/>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5A68ACF2" w14:textId="77777777" w:rsidR="007920B6" w:rsidRDefault="007920B6" w:rsidP="007920B6">
      <w:pPr>
        <w:tabs>
          <w:tab w:val="left" w:pos="123"/>
          <w:tab w:val="left" w:pos="283"/>
          <w:tab w:val="left" w:pos="4008"/>
        </w:tabs>
        <w:autoSpaceDE w:val="0"/>
        <w:autoSpaceDN w:val="0"/>
        <w:adjustRightInd w:val="0"/>
        <w:jc w:val="both"/>
        <w:rPr>
          <w:rFonts w:ascii="Arial" w:hAnsi="Arial" w:cs="Arial"/>
          <w:b/>
          <w:bCs/>
          <w:color w:val="000000"/>
          <w:sz w:val="20"/>
          <w:szCs w:val="20"/>
          <w:u w:val="single" w:color="000000"/>
        </w:rPr>
      </w:pPr>
      <w:r>
        <w:rPr>
          <w:rFonts w:ascii="Arial" w:hAnsi="Arial" w:cs="Arial"/>
          <w:b/>
          <w:bCs/>
          <w:color w:val="000000"/>
          <w:sz w:val="20"/>
          <w:szCs w:val="20"/>
          <w:u w:val="single" w:color="000000"/>
        </w:rPr>
        <w:t>Proszę o wykonanie proponowanej operacji.</w:t>
      </w:r>
    </w:p>
    <w:p w14:paraId="7CBF9C72" w14:textId="77777777" w:rsidR="007920B6" w:rsidRDefault="007920B6" w:rsidP="007920B6">
      <w:pPr>
        <w:tabs>
          <w:tab w:val="left" w:pos="123"/>
          <w:tab w:val="left" w:pos="283"/>
          <w:tab w:val="left" w:pos="4008"/>
        </w:tabs>
        <w:autoSpaceDE w:val="0"/>
        <w:autoSpaceDN w:val="0"/>
        <w:adjustRightInd w:val="0"/>
        <w:jc w:val="both"/>
        <w:rPr>
          <w:rFonts w:ascii="Helvetica" w:hAnsi="Helvetica" w:cs="Helvetica"/>
          <w:b/>
          <w:bCs/>
          <w:i/>
          <w:iCs/>
          <w:color w:val="FC464C"/>
          <w:sz w:val="20"/>
          <w:szCs w:val="20"/>
          <w:u w:val="single" w:color="000000"/>
        </w:rPr>
      </w:pPr>
    </w:p>
    <w:p w14:paraId="5DE1CE21" w14:textId="77777777" w:rsidR="007920B6" w:rsidRDefault="007920B6" w:rsidP="007920B6">
      <w:pPr>
        <w:tabs>
          <w:tab w:val="left" w:pos="123"/>
          <w:tab w:val="left" w:pos="283"/>
          <w:tab w:val="left" w:pos="4008"/>
        </w:tabs>
        <w:autoSpaceDE w:val="0"/>
        <w:autoSpaceDN w:val="0"/>
        <w:adjustRightInd w:val="0"/>
        <w:spacing w:after="120" w:line="276" w:lineRule="auto"/>
        <w:jc w:val="both"/>
        <w:rPr>
          <w:rFonts w:ascii="Arial" w:hAnsi="Arial" w:cs="Arial"/>
          <w:b/>
          <w:bCs/>
          <w:color w:val="000000"/>
          <w:sz w:val="20"/>
          <w:szCs w:val="20"/>
          <w:u w:color="000000"/>
        </w:rPr>
      </w:pPr>
      <w:r>
        <w:rPr>
          <w:rFonts w:ascii="Arial" w:hAnsi="Arial" w:cs="Arial"/>
          <w:b/>
          <w:bCs/>
          <w:color w:val="000000"/>
          <w:sz w:val="20"/>
          <w:szCs w:val="20"/>
          <w:u w:color="000000"/>
        </w:rPr>
        <w:t>Oświadczam, że udzieliłem(-</w:t>
      </w:r>
      <w:proofErr w:type="spellStart"/>
      <w:r>
        <w:rPr>
          <w:rFonts w:ascii="Arial" w:hAnsi="Arial" w:cs="Arial"/>
          <w:b/>
          <w:bCs/>
          <w:color w:val="000000"/>
          <w:sz w:val="20"/>
          <w:szCs w:val="20"/>
          <w:u w:color="000000"/>
        </w:rPr>
        <w:t>am</w:t>
      </w:r>
      <w:proofErr w:type="spellEnd"/>
      <w:r>
        <w:rPr>
          <w:rFonts w:ascii="Arial" w:hAnsi="Arial" w:cs="Arial"/>
          <w:b/>
          <w:bCs/>
          <w:color w:val="000000"/>
          <w:sz w:val="20"/>
          <w:szCs w:val="20"/>
          <w:u w:color="000000"/>
        </w:rPr>
        <w:t>) wyczerpujących i prawdziwych informacji co do mojego stanu zdrowia w wywiadzie lekarskim i nie stwierdzono u mnie schorzeń wymienionych w przeciwwskazaniach</w:t>
      </w:r>
      <w:r>
        <w:rPr>
          <w:rFonts w:ascii="Arial" w:hAnsi="Arial" w:cs="Arial"/>
          <w:b/>
          <w:bCs/>
          <w:i/>
          <w:iCs/>
          <w:color w:val="000000"/>
          <w:sz w:val="20"/>
          <w:szCs w:val="20"/>
          <w:u w:color="000000"/>
        </w:rPr>
        <w:t>.</w:t>
      </w:r>
    </w:p>
    <w:p w14:paraId="3AADA6A0" w14:textId="77777777" w:rsidR="007920B6" w:rsidRDefault="007920B6" w:rsidP="007920B6">
      <w:pPr>
        <w:tabs>
          <w:tab w:val="left" w:pos="123"/>
          <w:tab w:val="left" w:pos="283"/>
          <w:tab w:val="left" w:pos="4008"/>
        </w:tabs>
        <w:autoSpaceDE w:val="0"/>
        <w:autoSpaceDN w:val="0"/>
        <w:adjustRightInd w:val="0"/>
        <w:jc w:val="both"/>
        <w:rPr>
          <w:rFonts w:ascii="Arial" w:hAnsi="Arial" w:cs="Arial"/>
          <w:b/>
          <w:bCs/>
          <w:color w:val="000000"/>
          <w:sz w:val="20"/>
          <w:szCs w:val="20"/>
          <w:u w:color="000000"/>
        </w:rPr>
      </w:pPr>
      <w:r>
        <w:rPr>
          <w:rFonts w:ascii="Arial" w:hAnsi="Arial" w:cs="Arial"/>
          <w:b/>
          <w:bCs/>
          <w:color w:val="000000"/>
          <w:sz w:val="20"/>
          <w:szCs w:val="20"/>
          <w:u w:color="000000"/>
        </w:rPr>
        <w:t xml:space="preserve">Zobowiązuję się do przestrzegania zaleceń lekarskich co do leków oraz postępowanie okołooperacyjnego i do zgłaszania się na kontrole w wyznaczonych terminach. </w:t>
      </w:r>
    </w:p>
    <w:p w14:paraId="32DE0B69" w14:textId="77777777" w:rsidR="007920B6" w:rsidRDefault="007920B6" w:rsidP="007920B6">
      <w:pPr>
        <w:tabs>
          <w:tab w:val="left" w:pos="123"/>
          <w:tab w:val="left" w:pos="283"/>
          <w:tab w:val="left" w:pos="4008"/>
        </w:tabs>
        <w:autoSpaceDE w:val="0"/>
        <w:autoSpaceDN w:val="0"/>
        <w:adjustRightInd w:val="0"/>
        <w:rPr>
          <w:rFonts w:ascii="Arial" w:hAnsi="Arial" w:cs="Arial"/>
          <w:color w:val="000000"/>
          <w:sz w:val="20"/>
          <w:szCs w:val="20"/>
          <w:u w:color="000000"/>
        </w:rPr>
      </w:pPr>
    </w:p>
    <w:p w14:paraId="0B689955" w14:textId="57CB9126" w:rsidR="007920B6" w:rsidRDefault="007920B6" w:rsidP="007920B6">
      <w:pPr>
        <w:tabs>
          <w:tab w:val="left" w:pos="123"/>
          <w:tab w:val="left" w:pos="283"/>
          <w:tab w:val="left" w:pos="4008"/>
        </w:tabs>
        <w:autoSpaceDE w:val="0"/>
        <w:autoSpaceDN w:val="0"/>
        <w:adjustRightInd w:val="0"/>
        <w:spacing w:after="120"/>
        <w:jc w:val="both"/>
        <w:rPr>
          <w:rFonts w:ascii="Arial" w:hAnsi="Arial" w:cs="Arial"/>
          <w:b/>
          <w:bCs/>
          <w:color w:val="000000"/>
          <w:sz w:val="20"/>
          <w:szCs w:val="20"/>
          <w:u w:color="000000"/>
        </w:rPr>
      </w:pPr>
      <w:r>
        <w:rPr>
          <w:rFonts w:ascii="Arial" w:hAnsi="Arial" w:cs="Arial"/>
          <w:b/>
          <w:bCs/>
          <w:color w:val="000000"/>
          <w:sz w:val="20"/>
          <w:szCs w:val="20"/>
          <w:u w:color="000000"/>
        </w:rPr>
        <w:t xml:space="preserve">W przypadku </w:t>
      </w:r>
      <w:r w:rsidR="00354D0A">
        <w:rPr>
          <w:rFonts w:ascii="Arial" w:hAnsi="Arial" w:cs="Arial"/>
          <w:b/>
          <w:bCs/>
          <w:color w:val="000000"/>
          <w:sz w:val="20"/>
          <w:szCs w:val="20"/>
          <w:u w:color="000000"/>
        </w:rPr>
        <w:t>nieprzestrzegania</w:t>
      </w:r>
      <w:r>
        <w:rPr>
          <w:rFonts w:ascii="Arial" w:hAnsi="Arial" w:cs="Arial"/>
          <w:b/>
          <w:bCs/>
          <w:color w:val="000000"/>
          <w:sz w:val="20"/>
          <w:szCs w:val="20"/>
          <w:u w:color="000000"/>
        </w:rPr>
        <w:t xml:space="preserve"> zaleceń lekarskich lub zatajenia rozpoznanych schorzeń i występujących dolegliwości, biorę pełną i osobistą odpowiedzialność za zaistniałe powikłania pooperacyjne.</w:t>
      </w:r>
    </w:p>
    <w:p w14:paraId="46CF11B8" w14:textId="77777777" w:rsidR="007920B6" w:rsidRDefault="007920B6" w:rsidP="007920B6">
      <w:pPr>
        <w:tabs>
          <w:tab w:val="left" w:pos="123"/>
          <w:tab w:val="left" w:pos="283"/>
          <w:tab w:val="left" w:pos="4008"/>
        </w:tabs>
        <w:autoSpaceDE w:val="0"/>
        <w:autoSpaceDN w:val="0"/>
        <w:adjustRightInd w:val="0"/>
        <w:spacing w:after="120"/>
        <w:jc w:val="both"/>
        <w:rPr>
          <w:rFonts w:ascii="Arial" w:hAnsi="Arial" w:cs="Arial"/>
          <w:b/>
          <w:bCs/>
          <w:color w:val="000000"/>
          <w:u w:color="000000"/>
        </w:rPr>
      </w:pPr>
      <w:r>
        <w:rPr>
          <w:rFonts w:ascii="Arial" w:hAnsi="Arial" w:cs="Arial"/>
          <w:b/>
          <w:bCs/>
          <w:color w:val="000000"/>
          <w:u w:color="000000"/>
        </w:rPr>
        <w:t>Potwierdzam otrzymanie listy szczegółowych zaleceń pooperacyjnych.</w:t>
      </w:r>
    </w:p>
    <w:p w14:paraId="10E79065" w14:textId="77777777" w:rsidR="007920B6" w:rsidRDefault="007920B6" w:rsidP="007920B6">
      <w:pPr>
        <w:autoSpaceDE w:val="0"/>
        <w:autoSpaceDN w:val="0"/>
        <w:adjustRightInd w:val="0"/>
        <w:spacing w:after="120"/>
        <w:rPr>
          <w:rFonts w:ascii="Arial" w:hAnsi="Arial" w:cs="Arial"/>
          <w:color w:val="000000"/>
          <w:sz w:val="20"/>
          <w:szCs w:val="20"/>
          <w:u w:color="000000"/>
        </w:rPr>
      </w:pPr>
      <w:r>
        <w:rPr>
          <w:rFonts w:ascii="Arial" w:hAnsi="Arial" w:cs="Arial"/>
          <w:i/>
          <w:iCs/>
          <w:color w:val="000000"/>
          <w:sz w:val="20"/>
          <w:szCs w:val="20"/>
          <w:u w:color="000000"/>
        </w:rPr>
        <w:t>Zostałem/</w:t>
      </w:r>
      <w:proofErr w:type="spellStart"/>
      <w:r>
        <w:rPr>
          <w:rFonts w:ascii="Arial" w:hAnsi="Arial" w:cs="Arial"/>
          <w:i/>
          <w:iCs/>
          <w:color w:val="000000"/>
          <w:sz w:val="20"/>
          <w:szCs w:val="20"/>
          <w:u w:color="000000"/>
        </w:rPr>
        <w:t>am</w:t>
      </w:r>
      <w:proofErr w:type="spellEnd"/>
      <w:r>
        <w:rPr>
          <w:rFonts w:ascii="Arial" w:hAnsi="Arial" w:cs="Arial"/>
          <w:i/>
          <w:iCs/>
          <w:color w:val="000000"/>
          <w:sz w:val="20"/>
          <w:szCs w:val="20"/>
          <w:u w:color="000000"/>
        </w:rPr>
        <w:t xml:space="preserve"> poinformowany/a o kosztach leczenia, które akceptuję.</w:t>
      </w:r>
    </w:p>
    <w:p w14:paraId="1E9B3049" w14:textId="77777777" w:rsidR="007920B6" w:rsidRDefault="007920B6" w:rsidP="007920B6">
      <w:pPr>
        <w:tabs>
          <w:tab w:val="left" w:pos="4245"/>
        </w:tabs>
        <w:autoSpaceDE w:val="0"/>
        <w:autoSpaceDN w:val="0"/>
        <w:adjustRightInd w:val="0"/>
        <w:spacing w:line="360" w:lineRule="auto"/>
        <w:rPr>
          <w:rFonts w:ascii="Arial" w:hAnsi="Arial" w:cs="Arial"/>
          <w:color w:val="000000"/>
          <w:sz w:val="20"/>
          <w:szCs w:val="20"/>
          <w:u w:color="000000"/>
        </w:rPr>
      </w:pPr>
      <w:r>
        <w:rPr>
          <w:rFonts w:ascii="Arial" w:hAnsi="Arial" w:cs="Arial"/>
          <w:color w:val="000000"/>
          <w:sz w:val="20"/>
          <w:szCs w:val="20"/>
          <w:u w:color="000000"/>
        </w:rPr>
        <w:t>Ewentualne uwagi pacjenta:</w:t>
      </w:r>
    </w:p>
    <w:p w14:paraId="42981FD6" w14:textId="77777777" w:rsidR="007920B6" w:rsidRDefault="007920B6" w:rsidP="007920B6">
      <w:pPr>
        <w:tabs>
          <w:tab w:val="left" w:pos="4245"/>
        </w:tabs>
        <w:autoSpaceDE w:val="0"/>
        <w:autoSpaceDN w:val="0"/>
        <w:adjustRightInd w:val="0"/>
        <w:spacing w:line="360" w:lineRule="auto"/>
        <w:rPr>
          <w:rFonts w:ascii="Arial" w:hAnsi="Arial" w:cs="Arial"/>
          <w:color w:val="000000"/>
          <w:sz w:val="20"/>
          <w:szCs w:val="20"/>
          <w:u w:color="000000"/>
        </w:rPr>
      </w:pPr>
    </w:p>
    <w:p w14:paraId="610A1AE0" w14:textId="77777777" w:rsidR="007920B6" w:rsidRDefault="007920B6" w:rsidP="007920B6">
      <w:pPr>
        <w:autoSpaceDE w:val="0"/>
        <w:autoSpaceDN w:val="0"/>
        <w:adjustRightInd w:val="0"/>
        <w:rPr>
          <w:rFonts w:ascii="Helvetica" w:hAnsi="Helvetica" w:cs="Helvetica"/>
          <w:color w:val="000000"/>
          <w:sz w:val="20"/>
          <w:szCs w:val="20"/>
          <w:u w:color="000000"/>
        </w:rPr>
      </w:pPr>
      <w:r>
        <w:rPr>
          <w:rFonts w:ascii="Helvetica" w:hAnsi="Helvetica" w:cs="Helvetica"/>
          <w:color w:val="000000"/>
          <w:sz w:val="20"/>
          <w:szCs w:val="20"/>
          <w:u w:color="000000"/>
        </w:rPr>
        <w:t>Data: ……………………….</w:t>
      </w:r>
    </w:p>
    <w:p w14:paraId="5BB5DDD0" w14:textId="77777777" w:rsidR="007920B6" w:rsidRDefault="007920B6" w:rsidP="007920B6">
      <w:pPr>
        <w:autoSpaceDE w:val="0"/>
        <w:autoSpaceDN w:val="0"/>
        <w:adjustRightInd w:val="0"/>
        <w:rPr>
          <w:rFonts w:ascii="Helvetica" w:hAnsi="Helvetica" w:cs="Helvetica"/>
          <w:color w:val="000000"/>
          <w:sz w:val="20"/>
          <w:szCs w:val="20"/>
          <w:u w:color="000000"/>
        </w:rPr>
      </w:pPr>
    </w:p>
    <w:p w14:paraId="6B0B579E" w14:textId="77777777" w:rsidR="007920B6" w:rsidRDefault="007920B6" w:rsidP="007920B6">
      <w:pPr>
        <w:autoSpaceDE w:val="0"/>
        <w:autoSpaceDN w:val="0"/>
        <w:adjustRightInd w:val="0"/>
        <w:rPr>
          <w:rFonts w:ascii="Helvetica" w:hAnsi="Helvetica" w:cs="Helvetica"/>
          <w:color w:val="000000"/>
          <w:sz w:val="20"/>
          <w:szCs w:val="20"/>
          <w:u w:color="000000"/>
        </w:rPr>
      </w:pPr>
    </w:p>
    <w:p w14:paraId="2D2D272F" w14:textId="77777777" w:rsidR="007920B6" w:rsidRDefault="007920B6" w:rsidP="007920B6">
      <w:pPr>
        <w:autoSpaceDE w:val="0"/>
        <w:autoSpaceDN w:val="0"/>
        <w:adjustRightInd w:val="0"/>
        <w:rPr>
          <w:rFonts w:ascii="Times New Roman" w:hAnsi="Times New Roman" w:cs="Times New Roman"/>
          <w:color w:val="000000"/>
          <w:sz w:val="20"/>
          <w:szCs w:val="20"/>
          <w:u w:color="000000"/>
        </w:rPr>
      </w:pPr>
      <w:r>
        <w:rPr>
          <w:rFonts w:ascii="Helvetica" w:hAnsi="Helvetica" w:cs="Helvetica"/>
          <w:color w:val="000000"/>
          <w:sz w:val="20"/>
          <w:szCs w:val="20"/>
          <w:u w:color="000000"/>
        </w:rPr>
        <w:t xml:space="preserve">Podpis </w:t>
      </w:r>
      <w:proofErr w:type="gramStart"/>
      <w:r>
        <w:rPr>
          <w:rFonts w:ascii="Helvetica" w:hAnsi="Helvetica" w:cs="Helvetica"/>
          <w:color w:val="000000"/>
          <w:sz w:val="20"/>
          <w:szCs w:val="20"/>
          <w:u w:color="000000"/>
        </w:rPr>
        <w:t>pacjenta:…</w:t>
      </w:r>
      <w:proofErr w:type="gramEnd"/>
      <w:r>
        <w:rPr>
          <w:rFonts w:ascii="Helvetica" w:hAnsi="Helvetica" w:cs="Helvetica"/>
          <w:color w:val="000000"/>
          <w:sz w:val="20"/>
          <w:szCs w:val="20"/>
          <w:u w:color="000000"/>
        </w:rPr>
        <w:t xml:space="preserve">……………………………     Podpis i dane </w:t>
      </w:r>
      <w:proofErr w:type="gramStart"/>
      <w:r>
        <w:rPr>
          <w:rFonts w:ascii="Helvetica" w:hAnsi="Helvetica" w:cs="Helvetica"/>
          <w:color w:val="000000"/>
          <w:sz w:val="20"/>
          <w:szCs w:val="20"/>
          <w:u w:color="000000"/>
        </w:rPr>
        <w:t>lekarza:…</w:t>
      </w:r>
      <w:proofErr w:type="gramEnd"/>
      <w:r>
        <w:rPr>
          <w:rFonts w:ascii="Helvetica" w:hAnsi="Helvetica" w:cs="Helvetica"/>
          <w:color w:val="000000"/>
          <w:sz w:val="20"/>
          <w:szCs w:val="20"/>
          <w:u w:color="000000"/>
        </w:rPr>
        <w:t>………………………………………….</w:t>
      </w:r>
    </w:p>
    <w:p w14:paraId="3845075F" w14:textId="77777777" w:rsidR="007920B6" w:rsidRDefault="007920B6" w:rsidP="007920B6">
      <w:pPr>
        <w:tabs>
          <w:tab w:val="left" w:pos="4245"/>
        </w:tabs>
        <w:autoSpaceDE w:val="0"/>
        <w:autoSpaceDN w:val="0"/>
        <w:adjustRightInd w:val="0"/>
        <w:spacing w:line="360" w:lineRule="auto"/>
        <w:jc w:val="right"/>
        <w:rPr>
          <w:rFonts w:ascii="Helvetica" w:hAnsi="Helvetica" w:cs="Helvetica"/>
          <w:color w:val="000000"/>
          <w:sz w:val="18"/>
          <w:szCs w:val="18"/>
          <w:u w:color="000000"/>
        </w:rPr>
      </w:pPr>
      <w:r>
        <w:rPr>
          <w:rFonts w:ascii="Helvetica" w:hAnsi="Helvetica" w:cs="Helvetica"/>
          <w:b/>
          <w:bCs/>
          <w:color w:val="000000"/>
          <w:sz w:val="18"/>
          <w:szCs w:val="18"/>
          <w:u w:color="000000"/>
        </w:rPr>
        <w:t>Dr n. med. Ryszard Mądry Chirurg Plastyczny - 3898704</w:t>
      </w:r>
    </w:p>
    <w:p w14:paraId="4DE1A0EC" w14:textId="77777777" w:rsidR="004D4AA7" w:rsidRDefault="004D4AA7" w:rsidP="007920B6">
      <w:pPr>
        <w:tabs>
          <w:tab w:val="left" w:pos="4245"/>
        </w:tabs>
        <w:autoSpaceDE w:val="0"/>
        <w:autoSpaceDN w:val="0"/>
        <w:adjustRightInd w:val="0"/>
        <w:jc w:val="center"/>
        <w:rPr>
          <w:rFonts w:ascii="Arial" w:hAnsi="Arial" w:cs="Arial"/>
          <w:b/>
          <w:bCs/>
          <w:color w:val="000000"/>
          <w:u w:color="000000"/>
        </w:rPr>
      </w:pPr>
    </w:p>
    <w:p w14:paraId="3E9B829E" w14:textId="77777777" w:rsidR="004D4AA7" w:rsidRDefault="004D4AA7" w:rsidP="007920B6">
      <w:pPr>
        <w:tabs>
          <w:tab w:val="left" w:pos="4245"/>
        </w:tabs>
        <w:autoSpaceDE w:val="0"/>
        <w:autoSpaceDN w:val="0"/>
        <w:adjustRightInd w:val="0"/>
        <w:jc w:val="center"/>
        <w:rPr>
          <w:rFonts w:ascii="Arial" w:hAnsi="Arial" w:cs="Arial"/>
          <w:b/>
          <w:bCs/>
          <w:color w:val="000000"/>
          <w:u w:color="000000"/>
        </w:rPr>
      </w:pPr>
    </w:p>
    <w:p w14:paraId="558414D8" w14:textId="77777777" w:rsidR="004D4AA7" w:rsidRDefault="004D4AA7" w:rsidP="007920B6">
      <w:pPr>
        <w:tabs>
          <w:tab w:val="left" w:pos="4245"/>
        </w:tabs>
        <w:autoSpaceDE w:val="0"/>
        <w:autoSpaceDN w:val="0"/>
        <w:adjustRightInd w:val="0"/>
        <w:jc w:val="center"/>
        <w:rPr>
          <w:rFonts w:ascii="Arial" w:hAnsi="Arial" w:cs="Arial"/>
          <w:b/>
          <w:bCs/>
          <w:color w:val="000000"/>
          <w:u w:color="000000"/>
        </w:rPr>
      </w:pPr>
    </w:p>
    <w:p w14:paraId="45B22456" w14:textId="77777777" w:rsidR="004D4AA7" w:rsidRDefault="004D4AA7" w:rsidP="007920B6">
      <w:pPr>
        <w:tabs>
          <w:tab w:val="left" w:pos="4245"/>
        </w:tabs>
        <w:autoSpaceDE w:val="0"/>
        <w:autoSpaceDN w:val="0"/>
        <w:adjustRightInd w:val="0"/>
        <w:jc w:val="center"/>
        <w:rPr>
          <w:rFonts w:ascii="Arial" w:hAnsi="Arial" w:cs="Arial"/>
          <w:b/>
          <w:bCs/>
          <w:color w:val="000000"/>
          <w:u w:color="000000"/>
        </w:rPr>
      </w:pPr>
    </w:p>
    <w:p w14:paraId="5D013A49" w14:textId="77777777" w:rsidR="004D4AA7" w:rsidRDefault="004D4AA7" w:rsidP="007920B6">
      <w:pPr>
        <w:tabs>
          <w:tab w:val="left" w:pos="4245"/>
        </w:tabs>
        <w:autoSpaceDE w:val="0"/>
        <w:autoSpaceDN w:val="0"/>
        <w:adjustRightInd w:val="0"/>
        <w:jc w:val="center"/>
        <w:rPr>
          <w:rFonts w:ascii="Arial" w:hAnsi="Arial" w:cs="Arial"/>
          <w:b/>
          <w:bCs/>
          <w:color w:val="000000"/>
          <w:u w:color="000000"/>
        </w:rPr>
      </w:pPr>
    </w:p>
    <w:p w14:paraId="2FF3768B" w14:textId="77777777" w:rsidR="004D4AA7" w:rsidRDefault="004D4AA7" w:rsidP="007920B6">
      <w:pPr>
        <w:tabs>
          <w:tab w:val="left" w:pos="4245"/>
        </w:tabs>
        <w:autoSpaceDE w:val="0"/>
        <w:autoSpaceDN w:val="0"/>
        <w:adjustRightInd w:val="0"/>
        <w:jc w:val="center"/>
        <w:rPr>
          <w:rFonts w:ascii="Arial" w:hAnsi="Arial" w:cs="Arial"/>
          <w:b/>
          <w:bCs/>
          <w:color w:val="000000"/>
          <w:u w:color="000000"/>
        </w:rPr>
      </w:pPr>
    </w:p>
    <w:p w14:paraId="600E8359" w14:textId="77777777" w:rsidR="004D4AA7" w:rsidRDefault="004D4AA7" w:rsidP="007920B6">
      <w:pPr>
        <w:tabs>
          <w:tab w:val="left" w:pos="4245"/>
        </w:tabs>
        <w:autoSpaceDE w:val="0"/>
        <w:autoSpaceDN w:val="0"/>
        <w:adjustRightInd w:val="0"/>
        <w:jc w:val="center"/>
        <w:rPr>
          <w:rFonts w:ascii="Arial" w:hAnsi="Arial" w:cs="Arial"/>
          <w:b/>
          <w:bCs/>
          <w:color w:val="000000"/>
          <w:u w:color="000000"/>
        </w:rPr>
      </w:pPr>
    </w:p>
    <w:p w14:paraId="3AE5FA34" w14:textId="77777777" w:rsidR="004D4AA7" w:rsidRDefault="004D4AA7" w:rsidP="007920B6">
      <w:pPr>
        <w:tabs>
          <w:tab w:val="left" w:pos="4245"/>
        </w:tabs>
        <w:autoSpaceDE w:val="0"/>
        <w:autoSpaceDN w:val="0"/>
        <w:adjustRightInd w:val="0"/>
        <w:jc w:val="center"/>
        <w:rPr>
          <w:rFonts w:ascii="Arial" w:hAnsi="Arial" w:cs="Arial"/>
          <w:b/>
          <w:bCs/>
          <w:color w:val="000000"/>
          <w:u w:color="000000"/>
        </w:rPr>
      </w:pPr>
    </w:p>
    <w:p w14:paraId="0CE21B1D" w14:textId="77777777" w:rsidR="004D4AA7" w:rsidRDefault="004D4AA7" w:rsidP="007920B6">
      <w:pPr>
        <w:tabs>
          <w:tab w:val="left" w:pos="4245"/>
        </w:tabs>
        <w:autoSpaceDE w:val="0"/>
        <w:autoSpaceDN w:val="0"/>
        <w:adjustRightInd w:val="0"/>
        <w:jc w:val="center"/>
        <w:rPr>
          <w:rFonts w:ascii="Arial" w:hAnsi="Arial" w:cs="Arial"/>
          <w:b/>
          <w:bCs/>
          <w:color w:val="000000"/>
          <w:u w:color="000000"/>
        </w:rPr>
      </w:pPr>
    </w:p>
    <w:p w14:paraId="4B38A46C" w14:textId="23BC6101" w:rsidR="007920B6" w:rsidRDefault="007920B6" w:rsidP="007920B6">
      <w:pPr>
        <w:tabs>
          <w:tab w:val="left" w:pos="4245"/>
        </w:tabs>
        <w:autoSpaceDE w:val="0"/>
        <w:autoSpaceDN w:val="0"/>
        <w:adjustRightInd w:val="0"/>
        <w:jc w:val="center"/>
        <w:rPr>
          <w:rFonts w:ascii="Arial" w:hAnsi="Arial" w:cs="Arial"/>
          <w:color w:val="000000"/>
          <w:u w:color="000000"/>
        </w:rPr>
      </w:pPr>
      <w:r>
        <w:rPr>
          <w:rFonts w:ascii="Arial" w:hAnsi="Arial" w:cs="Arial"/>
          <w:b/>
          <w:bCs/>
          <w:color w:val="000000"/>
          <w:u w:color="000000"/>
        </w:rPr>
        <w:lastRenderedPageBreak/>
        <w:t>POSTĘPOWANIA POOPERACYJNE</w:t>
      </w:r>
    </w:p>
    <w:p w14:paraId="5708A610" w14:textId="77777777" w:rsidR="007920B6" w:rsidRDefault="007920B6" w:rsidP="007920B6">
      <w:pPr>
        <w:tabs>
          <w:tab w:val="left" w:pos="4245"/>
        </w:tabs>
        <w:autoSpaceDE w:val="0"/>
        <w:autoSpaceDN w:val="0"/>
        <w:adjustRightInd w:val="0"/>
        <w:rPr>
          <w:rFonts w:ascii="Arial" w:hAnsi="Arial" w:cs="Arial"/>
          <w:color w:val="000000"/>
          <w:u w:color="000000"/>
        </w:rPr>
      </w:pPr>
    </w:p>
    <w:p w14:paraId="19D4325E" w14:textId="77777777" w:rsidR="004D4AA7" w:rsidRDefault="004D4AA7" w:rsidP="004D4AA7">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Operację wykonuje się w ramach hospitalizacji jednodniowej.</w:t>
      </w:r>
    </w:p>
    <w:p w14:paraId="7C9CEEFA" w14:textId="77777777" w:rsidR="004D4AA7" w:rsidRDefault="004D4AA7" w:rsidP="004D4AA7">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Chory po leczeniu dostaje wstępnie 30 dni zwolnienia lekarskiego.</w:t>
      </w:r>
    </w:p>
    <w:p w14:paraId="2B88DAD1" w14:textId="77777777" w:rsidR="004D4AA7" w:rsidRDefault="004D4AA7" w:rsidP="004D4AA7">
      <w:pPr>
        <w:numPr>
          <w:ilvl w:val="0"/>
          <w:numId w:val="18"/>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Zalecane leki, środki medyczne i materiały opatrunkowe: </w:t>
      </w:r>
    </w:p>
    <w:p w14:paraId="3C3F5047" w14:textId="19B2387F" w:rsidR="004D4AA7" w:rsidRDefault="004D4AA7" w:rsidP="004D4AA7">
      <w:pPr>
        <w:pStyle w:val="Akapitzlist"/>
        <w:numPr>
          <w:ilvl w:val="0"/>
          <w:numId w:val="34"/>
        </w:numPr>
        <w:tabs>
          <w:tab w:val="left" w:pos="20"/>
          <w:tab w:val="left" w:pos="360"/>
        </w:tabs>
        <w:autoSpaceDE w:val="0"/>
        <w:autoSpaceDN w:val="0"/>
        <w:adjustRightInd w:val="0"/>
        <w:rPr>
          <w:rFonts w:ascii="Arial" w:hAnsi="Arial" w:cs="Arial"/>
          <w:color w:val="000000"/>
          <w:sz w:val="20"/>
          <w:szCs w:val="20"/>
        </w:rPr>
      </w:pPr>
      <w:r w:rsidRPr="00B77D03">
        <w:rPr>
          <w:rFonts w:ascii="Arial" w:hAnsi="Arial" w:cs="Arial"/>
          <w:color w:val="000000"/>
          <w:sz w:val="20"/>
          <w:szCs w:val="20"/>
        </w:rPr>
        <w:t xml:space="preserve">PARACETAMOL tabl. 1-2 co 6 </w:t>
      </w:r>
      <w:r w:rsidRPr="00B77D03">
        <w:rPr>
          <w:rFonts w:ascii="Arial" w:hAnsi="Arial" w:cs="Arial"/>
          <w:color w:val="000000"/>
          <w:sz w:val="20"/>
          <w:szCs w:val="20"/>
        </w:rPr>
        <w:t>h /</w:t>
      </w:r>
      <w:r w:rsidRPr="00B77D03">
        <w:rPr>
          <w:rFonts w:ascii="Arial" w:hAnsi="Arial" w:cs="Arial"/>
          <w:color w:val="000000"/>
          <w:sz w:val="20"/>
          <w:szCs w:val="20"/>
        </w:rPr>
        <w:t xml:space="preserve"> DEXAK </w:t>
      </w:r>
      <w:proofErr w:type="spellStart"/>
      <w:r w:rsidRPr="00B77D03">
        <w:rPr>
          <w:rFonts w:ascii="Arial" w:hAnsi="Arial" w:cs="Arial"/>
          <w:color w:val="000000"/>
          <w:sz w:val="20"/>
          <w:szCs w:val="20"/>
        </w:rPr>
        <w:t>tab</w:t>
      </w:r>
      <w:proofErr w:type="spellEnd"/>
      <w:r w:rsidRPr="00B77D03">
        <w:rPr>
          <w:rFonts w:ascii="Arial" w:hAnsi="Arial" w:cs="Arial"/>
          <w:color w:val="000000"/>
          <w:sz w:val="20"/>
          <w:szCs w:val="20"/>
        </w:rPr>
        <w:t xml:space="preserve"> a 25 mg: 1 </w:t>
      </w:r>
      <w:proofErr w:type="spellStart"/>
      <w:r w:rsidRPr="00B77D03">
        <w:rPr>
          <w:rFonts w:ascii="Arial" w:hAnsi="Arial" w:cs="Arial"/>
          <w:color w:val="000000"/>
          <w:sz w:val="20"/>
          <w:szCs w:val="20"/>
        </w:rPr>
        <w:t>tab</w:t>
      </w:r>
      <w:proofErr w:type="spellEnd"/>
      <w:r w:rsidRPr="00B77D03">
        <w:rPr>
          <w:rFonts w:ascii="Arial" w:hAnsi="Arial" w:cs="Arial"/>
          <w:color w:val="000000"/>
          <w:sz w:val="20"/>
          <w:szCs w:val="20"/>
        </w:rPr>
        <w:t xml:space="preserve"> co 8 h   w razie bólu; </w:t>
      </w:r>
    </w:p>
    <w:p w14:paraId="63F79127" w14:textId="77777777" w:rsidR="004D4AA7" w:rsidRPr="00B77D03" w:rsidRDefault="004D4AA7" w:rsidP="004D4AA7">
      <w:pPr>
        <w:pStyle w:val="Akapitzlist"/>
        <w:numPr>
          <w:ilvl w:val="0"/>
          <w:numId w:val="34"/>
        </w:numPr>
        <w:tabs>
          <w:tab w:val="left" w:pos="20"/>
          <w:tab w:val="left" w:pos="360"/>
        </w:tabs>
        <w:autoSpaceDE w:val="0"/>
        <w:autoSpaceDN w:val="0"/>
        <w:adjustRightInd w:val="0"/>
        <w:rPr>
          <w:rFonts w:ascii="Arial" w:hAnsi="Arial" w:cs="Arial"/>
          <w:color w:val="000000" w:themeColor="text1"/>
          <w:sz w:val="20"/>
          <w:szCs w:val="20"/>
        </w:rPr>
      </w:pPr>
      <w:r w:rsidRPr="00B77D03">
        <w:rPr>
          <w:rFonts w:ascii="Arial" w:hAnsi="Arial" w:cs="Arial"/>
          <w:color w:val="000000" w:themeColor="text1"/>
          <w:sz w:val="20"/>
          <w:szCs w:val="20"/>
        </w:rPr>
        <w:t xml:space="preserve">ZINNAT </w:t>
      </w:r>
      <w:proofErr w:type="spellStart"/>
      <w:r w:rsidRPr="00B77D03">
        <w:rPr>
          <w:rFonts w:ascii="Arial" w:hAnsi="Arial" w:cs="Arial"/>
          <w:color w:val="000000" w:themeColor="text1"/>
          <w:sz w:val="20"/>
          <w:szCs w:val="20"/>
        </w:rPr>
        <w:t>tab</w:t>
      </w:r>
      <w:proofErr w:type="spellEnd"/>
      <w:r w:rsidRPr="00B77D03">
        <w:rPr>
          <w:rFonts w:ascii="Arial" w:hAnsi="Arial" w:cs="Arial"/>
          <w:color w:val="000000" w:themeColor="text1"/>
          <w:sz w:val="20"/>
          <w:szCs w:val="20"/>
        </w:rPr>
        <w:t xml:space="preserve">/ a 500 mg No 10 </w:t>
      </w:r>
      <w:proofErr w:type="spellStart"/>
      <w:r w:rsidRPr="00B77D03">
        <w:rPr>
          <w:rFonts w:ascii="Arial" w:hAnsi="Arial" w:cs="Arial"/>
          <w:color w:val="000000" w:themeColor="text1"/>
          <w:sz w:val="20"/>
          <w:szCs w:val="20"/>
        </w:rPr>
        <w:t>szt</w:t>
      </w:r>
      <w:proofErr w:type="spellEnd"/>
      <w:r w:rsidRPr="00B77D03">
        <w:rPr>
          <w:rFonts w:ascii="Arial" w:hAnsi="Arial" w:cs="Arial"/>
          <w:color w:val="000000" w:themeColor="text1"/>
          <w:sz w:val="20"/>
          <w:szCs w:val="20"/>
        </w:rPr>
        <w:t xml:space="preserve">: 1 </w:t>
      </w:r>
      <w:proofErr w:type="spellStart"/>
      <w:r w:rsidRPr="00B77D03">
        <w:rPr>
          <w:rFonts w:ascii="Arial" w:hAnsi="Arial" w:cs="Arial"/>
          <w:color w:val="000000" w:themeColor="text1"/>
          <w:sz w:val="20"/>
          <w:szCs w:val="20"/>
        </w:rPr>
        <w:t>tab</w:t>
      </w:r>
      <w:proofErr w:type="spellEnd"/>
      <w:r w:rsidRPr="00B77D03">
        <w:rPr>
          <w:rFonts w:ascii="Arial" w:hAnsi="Arial" w:cs="Arial"/>
          <w:color w:val="000000" w:themeColor="text1"/>
          <w:sz w:val="20"/>
          <w:szCs w:val="20"/>
        </w:rPr>
        <w:t xml:space="preserve"> co 12 h</w:t>
      </w:r>
    </w:p>
    <w:p w14:paraId="2B886B72" w14:textId="77777777" w:rsidR="004D4AA7" w:rsidRPr="00B77D03" w:rsidRDefault="004D4AA7" w:rsidP="004D4AA7">
      <w:pPr>
        <w:pStyle w:val="Akapitzlist"/>
        <w:numPr>
          <w:ilvl w:val="0"/>
          <w:numId w:val="34"/>
        </w:numPr>
        <w:tabs>
          <w:tab w:val="left" w:pos="20"/>
          <w:tab w:val="left" w:pos="360"/>
        </w:tabs>
        <w:autoSpaceDE w:val="0"/>
        <w:autoSpaceDN w:val="0"/>
        <w:adjustRightInd w:val="0"/>
        <w:rPr>
          <w:rFonts w:ascii="Arial" w:hAnsi="Arial" w:cs="Arial"/>
          <w:color w:val="000000" w:themeColor="text1"/>
          <w:sz w:val="20"/>
          <w:szCs w:val="20"/>
        </w:rPr>
      </w:pPr>
      <w:r w:rsidRPr="00B77D03">
        <w:rPr>
          <w:rFonts w:ascii="Arial" w:hAnsi="Arial" w:cs="Arial"/>
          <w:color w:val="000000" w:themeColor="text1"/>
          <w:sz w:val="20"/>
          <w:szCs w:val="20"/>
        </w:rPr>
        <w:t>TRILAC 3 x 1 kaps</w:t>
      </w:r>
    </w:p>
    <w:p w14:paraId="2B8ECBEF" w14:textId="77777777" w:rsidR="004D4AA7" w:rsidRPr="00B77D03" w:rsidRDefault="004D4AA7" w:rsidP="004D4AA7">
      <w:pPr>
        <w:pStyle w:val="Akapitzlist"/>
        <w:numPr>
          <w:ilvl w:val="0"/>
          <w:numId w:val="34"/>
        </w:numPr>
        <w:tabs>
          <w:tab w:val="left" w:pos="20"/>
          <w:tab w:val="left" w:pos="360"/>
        </w:tabs>
        <w:autoSpaceDE w:val="0"/>
        <w:autoSpaceDN w:val="0"/>
        <w:adjustRightInd w:val="0"/>
        <w:rPr>
          <w:rFonts w:ascii="Arial" w:hAnsi="Arial" w:cs="Arial"/>
          <w:color w:val="000000" w:themeColor="text1"/>
          <w:sz w:val="20"/>
          <w:szCs w:val="20"/>
        </w:rPr>
      </w:pPr>
      <w:r w:rsidRPr="00B77D03">
        <w:rPr>
          <w:rFonts w:ascii="Arial" w:hAnsi="Arial" w:cs="Arial"/>
          <w:color w:val="000000" w:themeColor="text1"/>
          <w:sz w:val="20"/>
          <w:szCs w:val="20"/>
        </w:rPr>
        <w:t xml:space="preserve">LIOTON 1000 </w:t>
      </w:r>
      <w:proofErr w:type="spellStart"/>
      <w:r w:rsidRPr="00B77D03">
        <w:rPr>
          <w:rFonts w:ascii="Arial" w:hAnsi="Arial" w:cs="Arial"/>
          <w:color w:val="000000" w:themeColor="text1"/>
          <w:sz w:val="20"/>
          <w:szCs w:val="20"/>
        </w:rPr>
        <w:t>gel</w:t>
      </w:r>
      <w:proofErr w:type="spellEnd"/>
      <w:r w:rsidRPr="00B77D03">
        <w:rPr>
          <w:rFonts w:ascii="Arial" w:hAnsi="Arial" w:cs="Arial"/>
          <w:color w:val="000000" w:themeColor="text1"/>
          <w:sz w:val="20"/>
          <w:szCs w:val="20"/>
        </w:rPr>
        <w:t xml:space="preserve"> na krwiaki 3 x </w:t>
      </w:r>
      <w:proofErr w:type="spellStart"/>
      <w:r w:rsidRPr="00B77D03">
        <w:rPr>
          <w:rFonts w:ascii="Arial" w:hAnsi="Arial" w:cs="Arial"/>
          <w:color w:val="000000" w:themeColor="text1"/>
          <w:sz w:val="20"/>
          <w:szCs w:val="20"/>
        </w:rPr>
        <w:t>dz</w:t>
      </w:r>
      <w:proofErr w:type="spellEnd"/>
      <w:r w:rsidRPr="00B77D03">
        <w:rPr>
          <w:rFonts w:ascii="Arial" w:hAnsi="Arial" w:cs="Arial"/>
          <w:color w:val="000000" w:themeColor="text1"/>
          <w:sz w:val="20"/>
          <w:szCs w:val="20"/>
        </w:rPr>
        <w:t xml:space="preserve">; </w:t>
      </w:r>
    </w:p>
    <w:p w14:paraId="2032494C" w14:textId="2AF86993" w:rsidR="004D4AA7" w:rsidRPr="00B77D03" w:rsidRDefault="004D4AA7" w:rsidP="004D4AA7">
      <w:pPr>
        <w:pStyle w:val="Akapitzlist"/>
        <w:numPr>
          <w:ilvl w:val="0"/>
          <w:numId w:val="34"/>
        </w:numPr>
        <w:tabs>
          <w:tab w:val="left" w:pos="20"/>
          <w:tab w:val="left" w:pos="360"/>
        </w:tabs>
        <w:autoSpaceDE w:val="0"/>
        <w:autoSpaceDN w:val="0"/>
        <w:adjustRightInd w:val="0"/>
        <w:rPr>
          <w:rFonts w:ascii="Arial" w:hAnsi="Arial" w:cs="Arial"/>
          <w:color w:val="000000" w:themeColor="text1"/>
          <w:sz w:val="20"/>
          <w:szCs w:val="20"/>
        </w:rPr>
      </w:pPr>
      <w:r w:rsidRPr="00B77D03">
        <w:rPr>
          <w:rFonts w:ascii="Arial" w:hAnsi="Arial" w:cs="Arial"/>
          <w:color w:val="000000" w:themeColor="text1"/>
          <w:sz w:val="20"/>
          <w:szCs w:val="20"/>
        </w:rPr>
        <w:t xml:space="preserve">KELO-COTE / </w:t>
      </w:r>
      <w:r w:rsidRPr="00B77D03">
        <w:rPr>
          <w:rFonts w:ascii="Arial" w:hAnsi="Arial" w:cs="Arial"/>
          <w:color w:val="000000" w:themeColor="text1"/>
          <w:sz w:val="20"/>
          <w:szCs w:val="20"/>
        </w:rPr>
        <w:t>DERMATIX /</w:t>
      </w:r>
      <w:r w:rsidRPr="00B77D03">
        <w:rPr>
          <w:rFonts w:ascii="Arial" w:hAnsi="Arial" w:cs="Arial"/>
          <w:color w:val="000000" w:themeColor="text1"/>
          <w:sz w:val="20"/>
          <w:szCs w:val="20"/>
        </w:rPr>
        <w:t xml:space="preserve"> SUTRICON </w:t>
      </w:r>
      <w:proofErr w:type="spellStart"/>
      <w:r w:rsidRPr="00B77D03">
        <w:rPr>
          <w:rFonts w:ascii="Arial" w:hAnsi="Arial" w:cs="Arial"/>
          <w:color w:val="000000" w:themeColor="text1"/>
          <w:sz w:val="20"/>
          <w:szCs w:val="20"/>
        </w:rPr>
        <w:t>gel</w:t>
      </w:r>
      <w:proofErr w:type="spellEnd"/>
      <w:r w:rsidRPr="00B77D03">
        <w:rPr>
          <w:rFonts w:ascii="Arial" w:hAnsi="Arial" w:cs="Arial"/>
          <w:color w:val="000000" w:themeColor="text1"/>
          <w:sz w:val="20"/>
          <w:szCs w:val="20"/>
        </w:rPr>
        <w:t xml:space="preserve"> - smarować blizny co 12 h od 14 dnia od zdjęcia szwów lub ustąpienia wysięku; </w:t>
      </w:r>
    </w:p>
    <w:p w14:paraId="4432A84C" w14:textId="77777777" w:rsidR="004D4AA7" w:rsidRPr="00B77D03" w:rsidRDefault="004D4AA7" w:rsidP="004D4AA7">
      <w:pPr>
        <w:pStyle w:val="Akapitzlist"/>
        <w:numPr>
          <w:ilvl w:val="0"/>
          <w:numId w:val="34"/>
        </w:numPr>
        <w:tabs>
          <w:tab w:val="left" w:pos="20"/>
          <w:tab w:val="left" w:pos="360"/>
        </w:tabs>
        <w:autoSpaceDE w:val="0"/>
        <w:autoSpaceDN w:val="0"/>
        <w:adjustRightInd w:val="0"/>
        <w:rPr>
          <w:rFonts w:ascii="Arial" w:hAnsi="Arial" w:cs="Arial"/>
          <w:color w:val="000000" w:themeColor="text1"/>
          <w:sz w:val="20"/>
          <w:szCs w:val="20"/>
        </w:rPr>
      </w:pPr>
      <w:r w:rsidRPr="00B77D03">
        <w:rPr>
          <w:rFonts w:ascii="Arial" w:hAnsi="Arial" w:cs="Arial"/>
          <w:color w:val="000000" w:themeColor="text1"/>
          <w:sz w:val="20"/>
          <w:szCs w:val="20"/>
        </w:rPr>
        <w:t xml:space="preserve">GAZIKI JAŁOWE 10 x 10 cm; </w:t>
      </w:r>
    </w:p>
    <w:p w14:paraId="666F5495" w14:textId="77777777" w:rsidR="004D4AA7" w:rsidRPr="00B77D03" w:rsidRDefault="004D4AA7" w:rsidP="004D4AA7">
      <w:pPr>
        <w:pStyle w:val="Akapitzlist"/>
        <w:numPr>
          <w:ilvl w:val="0"/>
          <w:numId w:val="34"/>
        </w:numPr>
        <w:tabs>
          <w:tab w:val="left" w:pos="20"/>
          <w:tab w:val="left" w:pos="360"/>
        </w:tabs>
        <w:autoSpaceDE w:val="0"/>
        <w:autoSpaceDN w:val="0"/>
        <w:adjustRightInd w:val="0"/>
        <w:rPr>
          <w:rFonts w:ascii="Arial" w:hAnsi="Arial" w:cs="Arial"/>
          <w:color w:val="000000" w:themeColor="text1"/>
          <w:sz w:val="20"/>
          <w:szCs w:val="20"/>
        </w:rPr>
      </w:pPr>
      <w:r w:rsidRPr="00B77D03">
        <w:rPr>
          <w:rFonts w:ascii="Arial" w:hAnsi="Arial" w:cs="Arial"/>
          <w:color w:val="000000" w:themeColor="text1"/>
          <w:sz w:val="20"/>
          <w:szCs w:val="20"/>
          <w:lang w:val="en-US"/>
        </w:rPr>
        <w:t xml:space="preserve">BACTIGRAS </w:t>
      </w:r>
      <w:r w:rsidRPr="00B77D03">
        <w:rPr>
          <w:rFonts w:ascii="Arial" w:hAnsi="Arial" w:cs="Arial"/>
          <w:color w:val="000000" w:themeColor="text1"/>
          <w:sz w:val="20"/>
          <w:szCs w:val="20"/>
        </w:rPr>
        <w:t xml:space="preserve">10 x 10 </w:t>
      </w:r>
      <w:r w:rsidRPr="00B77D03">
        <w:rPr>
          <w:rFonts w:ascii="Arial" w:hAnsi="Arial" w:cs="Arial"/>
          <w:color w:val="000000" w:themeColor="text1"/>
          <w:sz w:val="20"/>
          <w:szCs w:val="20"/>
          <w:lang w:val="en-US"/>
        </w:rPr>
        <w:t>cm</w:t>
      </w:r>
    </w:p>
    <w:p w14:paraId="580CC453" w14:textId="77777777" w:rsidR="004D4AA7" w:rsidRDefault="004D4AA7" w:rsidP="004D4AA7">
      <w:pPr>
        <w:pStyle w:val="Akapitzlist"/>
        <w:numPr>
          <w:ilvl w:val="0"/>
          <w:numId w:val="34"/>
        </w:numPr>
        <w:tabs>
          <w:tab w:val="left" w:pos="20"/>
          <w:tab w:val="left" w:pos="360"/>
        </w:tabs>
        <w:autoSpaceDE w:val="0"/>
        <w:autoSpaceDN w:val="0"/>
        <w:adjustRightInd w:val="0"/>
        <w:rPr>
          <w:rFonts w:ascii="Arial" w:hAnsi="Arial" w:cs="Arial"/>
          <w:color w:val="000000"/>
          <w:sz w:val="20"/>
          <w:szCs w:val="20"/>
        </w:rPr>
      </w:pPr>
      <w:r w:rsidRPr="00B77D03">
        <w:rPr>
          <w:rFonts w:ascii="Arial" w:hAnsi="Arial" w:cs="Arial"/>
          <w:color w:val="000000"/>
          <w:sz w:val="20"/>
          <w:szCs w:val="20"/>
        </w:rPr>
        <w:t xml:space="preserve">płyn antyseptyczny: KODAN [bezbarwny] / MICRODACYN / OCTENISEPT / BRAUNOL; </w:t>
      </w:r>
    </w:p>
    <w:p w14:paraId="7CD48914" w14:textId="77777777" w:rsidR="004D4AA7" w:rsidRPr="00B77D03" w:rsidRDefault="004D4AA7" w:rsidP="004D4AA7">
      <w:pPr>
        <w:pStyle w:val="Akapitzlist"/>
        <w:numPr>
          <w:ilvl w:val="0"/>
          <w:numId w:val="34"/>
        </w:numPr>
        <w:tabs>
          <w:tab w:val="left" w:pos="20"/>
          <w:tab w:val="left" w:pos="360"/>
        </w:tabs>
        <w:autoSpaceDE w:val="0"/>
        <w:autoSpaceDN w:val="0"/>
        <w:adjustRightInd w:val="0"/>
        <w:rPr>
          <w:rFonts w:ascii="Arial" w:hAnsi="Arial" w:cs="Arial"/>
          <w:color w:val="000000"/>
          <w:sz w:val="20"/>
          <w:szCs w:val="20"/>
        </w:rPr>
      </w:pPr>
      <w:r w:rsidRPr="00B77D03">
        <w:rPr>
          <w:rFonts w:ascii="Arial" w:hAnsi="Arial" w:cs="Arial"/>
          <w:color w:val="000000"/>
          <w:sz w:val="20"/>
          <w:szCs w:val="20"/>
        </w:rPr>
        <w:t xml:space="preserve">OPATRUNKI JAŁOWE Z POWIERZCHNIĄ CHŁONNĄ [ELASTOPOR STERIL]; </w:t>
      </w:r>
    </w:p>
    <w:p w14:paraId="009BB7CF" w14:textId="77777777" w:rsidR="004D4AA7" w:rsidRDefault="004D4AA7" w:rsidP="004D4AA7">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Dolegliwości bólowe kontrolowane za pomocą środków przeciwbólowych występują bezpośrednio po zabiegu i w ciągu kilku kolejnych dni. </w:t>
      </w:r>
    </w:p>
    <w:p w14:paraId="70E73745" w14:textId="77777777" w:rsidR="004D4AA7" w:rsidRDefault="004D4AA7" w:rsidP="004D4AA7">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Normalnym objawem jest występowanie obrzęków, zaczerwienienia, zwiększonego </w:t>
      </w:r>
      <w:proofErr w:type="spellStart"/>
      <w:r>
        <w:rPr>
          <w:rFonts w:ascii="Arial" w:hAnsi="Arial" w:cs="Arial"/>
          <w:color w:val="000000"/>
          <w:sz w:val="20"/>
          <w:szCs w:val="20"/>
        </w:rPr>
        <w:t>ucieplenia</w:t>
      </w:r>
      <w:proofErr w:type="spellEnd"/>
      <w:r>
        <w:rPr>
          <w:rFonts w:ascii="Arial" w:hAnsi="Arial" w:cs="Arial"/>
          <w:color w:val="000000"/>
          <w:sz w:val="20"/>
          <w:szCs w:val="20"/>
        </w:rPr>
        <w:t xml:space="preserve"> i podbiegnięć krwawych w okolicy operowanej, które ustępują stopniowo w okresie od 2 do 3 tygodni po zabiegu.</w:t>
      </w:r>
    </w:p>
    <w:p w14:paraId="71403F4F" w14:textId="77777777" w:rsidR="004D4AA7" w:rsidRDefault="004D4AA7" w:rsidP="004D4AA7">
      <w:pPr>
        <w:numPr>
          <w:ilvl w:val="0"/>
          <w:numId w:val="18"/>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Toaleta rany: 48 godz. po zabiegu codzienna zmiana opatrunku: przemycie płynem antyseptycznym + opatrunek jałowy.</w:t>
      </w:r>
    </w:p>
    <w:p w14:paraId="48C9BEFF" w14:textId="77777777" w:rsidR="004D4AA7" w:rsidRDefault="004D4AA7" w:rsidP="004D4AA7">
      <w:pPr>
        <w:numPr>
          <w:ilvl w:val="0"/>
          <w:numId w:val="18"/>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Kąpiel pod bieżącą wodą można wziąć 5 dni po zabiegu. Po kąpieli przemyć rany antyseptykiem.</w:t>
      </w:r>
    </w:p>
    <w:p w14:paraId="7EB11BDE" w14:textId="77777777" w:rsidR="004D4AA7" w:rsidRDefault="004D4AA7" w:rsidP="004D4AA7">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Szwy usuwane będą po około 14 dniach po zabiegu. </w:t>
      </w:r>
    </w:p>
    <w:p w14:paraId="6B870EAE" w14:textId="77777777" w:rsidR="004D4AA7" w:rsidRDefault="004D4AA7" w:rsidP="004D4AA7">
      <w:pPr>
        <w:numPr>
          <w:ilvl w:val="0"/>
          <w:numId w:val="18"/>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Blizny po operacji mogą być opalane dopiero po upływie roku [filtr UV &gt; 30]</w:t>
      </w:r>
    </w:p>
    <w:p w14:paraId="374B0CF1" w14:textId="77777777" w:rsidR="004D4AA7" w:rsidRDefault="004D4AA7" w:rsidP="004D4AA7">
      <w:pPr>
        <w:numPr>
          <w:ilvl w:val="0"/>
          <w:numId w:val="18"/>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Oszczędzający tryb życia 14 - 21 dni; następnie stopniowa rehabilitacja ruchowa, powrót do pełnej aktywności życiowej po upływie 6-8 tygodni.</w:t>
      </w:r>
    </w:p>
    <w:p w14:paraId="553C4A66" w14:textId="77777777" w:rsidR="004D4AA7" w:rsidRDefault="004D4AA7" w:rsidP="004D4AA7">
      <w:pPr>
        <w:numPr>
          <w:ilvl w:val="0"/>
          <w:numId w:val="18"/>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Dieta </w:t>
      </w:r>
      <w:proofErr w:type="spellStart"/>
      <w:r>
        <w:rPr>
          <w:rFonts w:ascii="Arial" w:hAnsi="Arial" w:cs="Arial"/>
          <w:color w:val="000000"/>
          <w:sz w:val="20"/>
          <w:szCs w:val="20"/>
        </w:rPr>
        <w:t>bogatobiałkowa</w:t>
      </w:r>
      <w:proofErr w:type="spellEnd"/>
    </w:p>
    <w:p w14:paraId="04FF0486" w14:textId="77777777" w:rsidR="004D4AA7" w:rsidRDefault="004D4AA7" w:rsidP="004D4AA7">
      <w:pPr>
        <w:numPr>
          <w:ilvl w:val="0"/>
          <w:numId w:val="18"/>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Po około 4 </w:t>
      </w:r>
      <w:proofErr w:type="spellStart"/>
      <w:r>
        <w:rPr>
          <w:rFonts w:ascii="Arial" w:hAnsi="Arial" w:cs="Arial"/>
          <w:color w:val="000000"/>
          <w:sz w:val="20"/>
          <w:szCs w:val="20"/>
        </w:rPr>
        <w:t>tyg</w:t>
      </w:r>
      <w:proofErr w:type="spellEnd"/>
      <w:r>
        <w:rPr>
          <w:rFonts w:ascii="Arial" w:hAnsi="Arial" w:cs="Arial"/>
          <w:color w:val="000000"/>
          <w:sz w:val="20"/>
          <w:szCs w:val="20"/>
        </w:rPr>
        <w:t xml:space="preserve"> od wygojenia się ran należy zacząć stosować żele silikonowe lub opatrunki uciskowe a w przypadku przerastania blizn odzież uciskową.</w:t>
      </w:r>
    </w:p>
    <w:p w14:paraId="465D3783" w14:textId="77777777" w:rsidR="004D4AA7" w:rsidRDefault="004D4AA7" w:rsidP="004D4AA7">
      <w:pPr>
        <w:numPr>
          <w:ilvl w:val="0"/>
          <w:numId w:val="18"/>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Przewidywane wizyty kontrolne w odstępach: 1-3 </w:t>
      </w:r>
      <w:proofErr w:type="spellStart"/>
      <w:r>
        <w:rPr>
          <w:rFonts w:ascii="Arial" w:hAnsi="Arial" w:cs="Arial"/>
          <w:color w:val="000000"/>
          <w:sz w:val="20"/>
          <w:szCs w:val="20"/>
        </w:rPr>
        <w:t>tyg</w:t>
      </w:r>
      <w:proofErr w:type="spellEnd"/>
      <w:r>
        <w:rPr>
          <w:rFonts w:ascii="Arial" w:hAnsi="Arial" w:cs="Arial"/>
          <w:color w:val="000000"/>
          <w:sz w:val="20"/>
          <w:szCs w:val="20"/>
        </w:rPr>
        <w:t xml:space="preserve"> [usunięcie szwów/wynik HP]; 1 </w:t>
      </w:r>
      <w:proofErr w:type="spellStart"/>
      <w:r>
        <w:rPr>
          <w:rFonts w:ascii="Arial" w:hAnsi="Arial" w:cs="Arial"/>
          <w:color w:val="000000"/>
          <w:sz w:val="20"/>
          <w:szCs w:val="20"/>
        </w:rPr>
        <w:t>mies</w:t>
      </w:r>
      <w:proofErr w:type="spellEnd"/>
      <w:r>
        <w:rPr>
          <w:rFonts w:ascii="Arial" w:hAnsi="Arial" w:cs="Arial"/>
          <w:color w:val="000000"/>
          <w:sz w:val="20"/>
          <w:szCs w:val="20"/>
        </w:rPr>
        <w:t xml:space="preserve"> / 3 </w:t>
      </w:r>
      <w:proofErr w:type="spellStart"/>
      <w:r>
        <w:rPr>
          <w:rFonts w:ascii="Arial" w:hAnsi="Arial" w:cs="Arial"/>
          <w:color w:val="000000"/>
          <w:sz w:val="20"/>
          <w:szCs w:val="20"/>
        </w:rPr>
        <w:t>mies</w:t>
      </w:r>
      <w:proofErr w:type="spellEnd"/>
      <w:r>
        <w:rPr>
          <w:rFonts w:ascii="Arial" w:hAnsi="Arial" w:cs="Arial"/>
          <w:color w:val="000000"/>
          <w:sz w:val="20"/>
          <w:szCs w:val="20"/>
        </w:rPr>
        <w:t xml:space="preserve"> / 6 </w:t>
      </w:r>
      <w:proofErr w:type="spellStart"/>
      <w:r>
        <w:rPr>
          <w:rFonts w:ascii="Arial" w:hAnsi="Arial" w:cs="Arial"/>
          <w:color w:val="000000"/>
          <w:sz w:val="20"/>
          <w:szCs w:val="20"/>
        </w:rPr>
        <w:t>mies</w:t>
      </w:r>
      <w:proofErr w:type="spellEnd"/>
      <w:r>
        <w:rPr>
          <w:rFonts w:ascii="Arial" w:hAnsi="Arial" w:cs="Arial"/>
          <w:color w:val="000000"/>
          <w:sz w:val="20"/>
          <w:szCs w:val="20"/>
        </w:rPr>
        <w:t xml:space="preserve"> </w:t>
      </w:r>
    </w:p>
    <w:p w14:paraId="0127643A" w14:textId="77777777" w:rsidR="004D4AA7" w:rsidRDefault="004D4AA7" w:rsidP="004D4AA7">
      <w:pPr>
        <w:numPr>
          <w:ilvl w:val="0"/>
          <w:numId w:val="18"/>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Okresowa kontrola u lekarza POZ celem monitoringu ogólnego stanu zdrowia.</w:t>
      </w:r>
    </w:p>
    <w:p w14:paraId="5F3CAB0F" w14:textId="77777777" w:rsidR="004D4AA7" w:rsidRDefault="004D4AA7" w:rsidP="004D4AA7">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357B3BD0" w14:textId="77777777" w:rsidR="004D4AA7" w:rsidRDefault="004D4AA7" w:rsidP="004D4AA7">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Efekt ostateczny zabiegu zależy od stanu ogólnego i miejscowego chorego oraz jego zaangażowanie w zalecenia co do rehabilitacji oraz opieki nad ranami oraz bliznami i jest osiągany po upływie około 6 miesięcy.</w:t>
      </w:r>
    </w:p>
    <w:p w14:paraId="53B265F1" w14:textId="77777777" w:rsidR="004D4AA7" w:rsidRDefault="004D4AA7" w:rsidP="004D4AA7">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Proces obkurczania blizn nie jest do końca przewidywalny i może wymagać operacji korekcyjnych</w:t>
      </w:r>
    </w:p>
    <w:p w14:paraId="7DFD9E0C" w14:textId="77777777" w:rsidR="004D4AA7" w:rsidRDefault="004D4AA7" w:rsidP="004D4AA7">
      <w:pPr>
        <w:numPr>
          <w:ilvl w:val="0"/>
          <w:numId w:val="18"/>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W przypadku dodatkowych pytań proszę o kontakt telefoniczny lub osobisty, jeżeli wystąpią objawy niepożądane.</w:t>
      </w:r>
    </w:p>
    <w:p w14:paraId="09696388" w14:textId="579E7E18" w:rsidR="00E2044F" w:rsidRPr="007920B6" w:rsidRDefault="00E2044F" w:rsidP="007920B6"/>
    <w:sectPr w:rsidR="00E2044F" w:rsidRPr="007920B6" w:rsidSect="00F7033C">
      <w:headerReference w:type="default" r:id="rId10"/>
      <w:footerReference w:type="even" r:id="rId11"/>
      <w:footerReference w:type="default" r:id="rId12"/>
      <w:pgSz w:w="12240" w:h="15840"/>
      <w:pgMar w:top="855" w:right="758" w:bottom="811" w:left="850" w:header="227" w:footer="30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6D611" w14:textId="77777777" w:rsidR="009C04F2" w:rsidRDefault="009C04F2" w:rsidP="008944B5">
      <w:r>
        <w:separator/>
      </w:r>
    </w:p>
  </w:endnote>
  <w:endnote w:type="continuationSeparator" w:id="0">
    <w:p w14:paraId="37EAA348" w14:textId="77777777" w:rsidR="009C04F2" w:rsidRDefault="009C04F2"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58470941"/>
      <w:docPartObj>
        <w:docPartGallery w:val="Page Numbers (Bottom of Page)"/>
        <w:docPartUnique/>
      </w:docPartObj>
    </w:sdtPr>
    <w:sdtEndPr>
      <w:rPr>
        <w:rStyle w:val="Numerstrony"/>
      </w:rPr>
    </w:sdtEndPr>
    <w:sdtContent>
      <w:p w14:paraId="558D4320" w14:textId="01C53A26" w:rsidR="00FB112C" w:rsidRDefault="00FB112C" w:rsidP="0033242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766081963"/>
      <w:docPartObj>
        <w:docPartGallery w:val="Page Numbers (Bottom of Page)"/>
        <w:docPartUnique/>
      </w:docPartObj>
    </w:sdtPr>
    <w:sdtEndPr>
      <w:rPr>
        <w:rStyle w:val="Numerstrony"/>
      </w:rPr>
    </w:sdtEndPr>
    <w:sdtContent>
      <w:p w14:paraId="52363247" w14:textId="751271E4" w:rsidR="00FB112C" w:rsidRDefault="00FB112C" w:rsidP="0033242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1148FB5B" w14:textId="5780FFFD" w:rsidR="00353A03" w:rsidRPr="004D4AA7" w:rsidRDefault="00353A03" w:rsidP="00353A03">
    <w:pPr>
      <w:pStyle w:val="Stopka"/>
      <w:rPr>
        <w:i/>
        <w:color w:val="000000" w:themeColor="text1"/>
        <w:sz w:val="16"/>
        <w:szCs w:val="16"/>
      </w:rPr>
    </w:pPr>
    <w:r w:rsidRPr="004D4AA7">
      <w:rPr>
        <w:i/>
        <w:color w:val="000000" w:themeColor="text1"/>
        <w:sz w:val="16"/>
        <w:szCs w:val="16"/>
      </w:rPr>
      <w:t>PARAFKI LEKARZ /PACJENT</w:t>
    </w:r>
  </w:p>
  <w:p w14:paraId="2D668CD9" w14:textId="43939F09" w:rsidR="00FB112C" w:rsidRDefault="00FB112C" w:rsidP="00353A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6FC2" w14:textId="77777777" w:rsidR="009C04F2" w:rsidRDefault="009C04F2" w:rsidP="008944B5">
      <w:r>
        <w:separator/>
      </w:r>
    </w:p>
  </w:footnote>
  <w:footnote w:type="continuationSeparator" w:id="0">
    <w:p w14:paraId="2D3E3459" w14:textId="77777777" w:rsidR="009C04F2" w:rsidRDefault="009C04F2"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38FE" w14:textId="77777777" w:rsidR="008944B5" w:rsidRPr="008944B5" w:rsidRDefault="008944B5" w:rsidP="00F7033C">
    <w:pPr>
      <w:pStyle w:val="Nagwek"/>
      <w:jc w:val="center"/>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E1ECC0CC"/>
    <w:lvl w:ilvl="0" w:tplc="0415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6"/>
    <w:multiLevelType w:val="hybridMultilevel"/>
    <w:tmpl w:val="8354B494"/>
    <w:lvl w:ilvl="0" w:tplc="0415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B"/>
    <w:multiLevelType w:val="hybridMultilevel"/>
    <w:tmpl w:val="0D12CAF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D"/>
    <w:multiLevelType w:val="hybridMultilevel"/>
    <w:tmpl w:val="89E0C42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F"/>
    <w:multiLevelType w:val="hybridMultilevel"/>
    <w:tmpl w:val="37FE808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11"/>
    <w:multiLevelType w:val="hybridMultilevel"/>
    <w:tmpl w:val="71F06C7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3"/>
    <w:multiLevelType w:val="hybridMultilevel"/>
    <w:tmpl w:val="163AF7A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7"/>
    <w:multiLevelType w:val="hybridMultilevel"/>
    <w:tmpl w:val="A4D4E3CA"/>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9"/>
    <w:multiLevelType w:val="hybridMultilevel"/>
    <w:tmpl w:val="E51855E2"/>
    <w:lvl w:ilvl="0" w:tplc="0415000D">
      <w:start w:val="1"/>
      <w:numFmt w:val="bullet"/>
      <w:lvlText w:val=""/>
      <w:lvlJc w:val="left"/>
      <w:pPr>
        <w:ind w:left="380" w:hanging="360"/>
      </w:pPr>
      <w:rPr>
        <w:rFonts w:ascii="Wingdings" w:hAnsi="Wingdings" w:hint="default"/>
      </w:rPr>
    </w:lvl>
    <w:lvl w:ilvl="1" w:tplc="0000012D">
      <w:start w:val="1"/>
      <w:numFmt w:val="bullet"/>
      <w:lvlText w:val="•"/>
      <w:lvlJc w:val="left"/>
      <w:pPr>
        <w:ind w:left="720" w:hanging="360"/>
      </w:pPr>
    </w:lvl>
    <w:lvl w:ilvl="2" w:tplc="0000012D">
      <w:start w:val="1"/>
      <w:numFmt w:val="bullet"/>
      <w:lvlText w:val="•"/>
      <w:lvlJc w:val="left"/>
      <w:pPr>
        <w:ind w:left="7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A"/>
    <w:multiLevelType w:val="hybridMultilevel"/>
    <w:tmpl w:val="55120E14"/>
    <w:lvl w:ilvl="0" w:tplc="04150009">
      <w:start w:val="1"/>
      <w:numFmt w:val="bullet"/>
      <w:lvlText w:val=""/>
      <w:lvlJc w:val="left"/>
      <w:pPr>
        <w:ind w:left="720" w:hanging="360"/>
      </w:pPr>
      <w:rPr>
        <w:rFonts w:ascii="Wingdings" w:hAnsi="Wingding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C"/>
    <w:multiLevelType w:val="hybridMultilevel"/>
    <w:tmpl w:val="8F3C995C"/>
    <w:lvl w:ilvl="0" w:tplc="04150009">
      <w:start w:val="1"/>
      <w:numFmt w:val="bullet"/>
      <w:lvlText w:val=""/>
      <w:lvlJc w:val="left"/>
      <w:pPr>
        <w:ind w:left="720" w:hanging="360"/>
      </w:pPr>
      <w:rPr>
        <w:rFonts w:ascii="Wingdings" w:hAnsi="Wingdings" w:hint="default"/>
      </w:r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BA57A0E"/>
    <w:multiLevelType w:val="hybridMultilevel"/>
    <w:tmpl w:val="93F2479E"/>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2E75437"/>
    <w:multiLevelType w:val="hybridMultilevel"/>
    <w:tmpl w:val="0BE4ACDA"/>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8070B8E"/>
    <w:multiLevelType w:val="hybridMultilevel"/>
    <w:tmpl w:val="F684D77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DCA5C64"/>
    <w:multiLevelType w:val="hybridMultilevel"/>
    <w:tmpl w:val="7FB4C27E"/>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331646F"/>
    <w:multiLevelType w:val="hybridMultilevel"/>
    <w:tmpl w:val="96BE5B90"/>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E8504D0"/>
    <w:multiLevelType w:val="hybridMultilevel"/>
    <w:tmpl w:val="9FA8742A"/>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46F733C"/>
    <w:multiLevelType w:val="hybridMultilevel"/>
    <w:tmpl w:val="18085C30"/>
    <w:lvl w:ilvl="0" w:tplc="0000012D">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EBC0B8C"/>
    <w:multiLevelType w:val="hybridMultilevel"/>
    <w:tmpl w:val="34002A86"/>
    <w:lvl w:ilvl="0" w:tplc="0000012D">
      <w:start w:val="1"/>
      <w:numFmt w:val="bullet"/>
      <w:lvlText w:val="•"/>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1B93DFB"/>
    <w:multiLevelType w:val="hybridMultilevel"/>
    <w:tmpl w:val="04CAFEDC"/>
    <w:lvl w:ilvl="0" w:tplc="0000012D">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A20DD9"/>
    <w:multiLevelType w:val="hybridMultilevel"/>
    <w:tmpl w:val="CCF670E6"/>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9EF5018"/>
    <w:multiLevelType w:val="hybridMultilevel"/>
    <w:tmpl w:val="B3287462"/>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9"/>
  </w:num>
  <w:num w:numId="26">
    <w:abstractNumId w:val="31"/>
  </w:num>
  <w:num w:numId="27">
    <w:abstractNumId w:val="32"/>
  </w:num>
  <w:num w:numId="28">
    <w:abstractNumId w:val="28"/>
  </w:num>
  <w:num w:numId="29">
    <w:abstractNumId w:val="27"/>
  </w:num>
  <w:num w:numId="30">
    <w:abstractNumId w:val="25"/>
  </w:num>
  <w:num w:numId="31">
    <w:abstractNumId w:val="33"/>
  </w:num>
  <w:num w:numId="32">
    <w:abstractNumId w:val="24"/>
  </w:num>
  <w:num w:numId="33">
    <w:abstractNumId w:val="26"/>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7764E"/>
    <w:rsid w:val="000B1C3D"/>
    <w:rsid w:val="00122DC5"/>
    <w:rsid w:val="00277F86"/>
    <w:rsid w:val="00353A03"/>
    <w:rsid w:val="00354D0A"/>
    <w:rsid w:val="00471954"/>
    <w:rsid w:val="004B2F34"/>
    <w:rsid w:val="004D4AA7"/>
    <w:rsid w:val="004F4361"/>
    <w:rsid w:val="005A46DC"/>
    <w:rsid w:val="007149DD"/>
    <w:rsid w:val="00774967"/>
    <w:rsid w:val="007861BE"/>
    <w:rsid w:val="007920B6"/>
    <w:rsid w:val="007A5B2E"/>
    <w:rsid w:val="008944B5"/>
    <w:rsid w:val="009C04F2"/>
    <w:rsid w:val="009E2039"/>
    <w:rsid w:val="00AA2869"/>
    <w:rsid w:val="00B77D03"/>
    <w:rsid w:val="00D50B48"/>
    <w:rsid w:val="00DC1832"/>
    <w:rsid w:val="00E2044F"/>
    <w:rsid w:val="00F7033C"/>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714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2063</Words>
  <Characters>12384</Characters>
  <Application>Microsoft Office Word</Application>
  <DocSecurity>0</DocSecurity>
  <Lines>103</Lines>
  <Paragraphs>28</Paragraphs>
  <ScaleCrop>false</ScaleCrop>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22</cp:revision>
  <dcterms:created xsi:type="dcterms:W3CDTF">2018-07-17T12:34:00Z</dcterms:created>
  <dcterms:modified xsi:type="dcterms:W3CDTF">2018-07-26T17:03:00Z</dcterms:modified>
</cp:coreProperties>
</file>